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F876B5" w:rsidRDefault="00EF73D0">
      <w:pPr>
        <w:jc w:val="both"/>
        <w:rPr>
          <w:sz w:val="2"/>
          <w:szCs w:val="2"/>
        </w:rPr>
      </w:pPr>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774D85" w:rsidRPr="005C6A48" w:rsidTr="00AB2DDA">
        <w:tc>
          <w:tcPr>
            <w:tcW w:w="9781" w:type="dxa"/>
            <w:gridSpan w:val="2"/>
            <w:tcBorders>
              <w:top w:val="single" w:sz="4" w:space="0" w:color="auto"/>
              <w:bottom w:val="single" w:sz="4" w:space="0" w:color="auto"/>
            </w:tcBorders>
            <w:shd w:val="clear" w:color="auto" w:fill="E0E0E0"/>
          </w:tcPr>
          <w:p w:rsidR="00774D85" w:rsidRPr="005C6A48" w:rsidRDefault="00774D85" w:rsidP="00EF73D0">
            <w:pPr>
              <w:spacing w:before="40" w:after="40"/>
              <w:rPr>
                <w:b/>
                <w:snapToGrid w:val="0"/>
                <w:sz w:val="20"/>
                <w:szCs w:val="20"/>
              </w:rPr>
            </w:pPr>
            <w:r w:rsidRPr="005C6A48">
              <w:rPr>
                <w:b/>
                <w:sz w:val="20"/>
                <w:szCs w:val="20"/>
              </w:rPr>
              <w:t>Allgemeine Leistungspflichten</w:t>
            </w:r>
          </w:p>
        </w:tc>
      </w:tr>
      <w:tr w:rsidR="00171150" w:rsidRPr="005C6A48" w:rsidTr="00AB2DDA">
        <w:tc>
          <w:tcPr>
            <w:tcW w:w="1276" w:type="dxa"/>
            <w:tcBorders>
              <w:top w:val="single" w:sz="4" w:space="0" w:color="auto"/>
              <w:bottom w:val="nil"/>
            </w:tcBorders>
          </w:tcPr>
          <w:p w:rsidR="00171150" w:rsidRPr="005C6A48" w:rsidRDefault="00171150" w:rsidP="00EF73D0">
            <w:pPr>
              <w:numPr>
                <w:ilvl w:val="0"/>
                <w:numId w:val="1"/>
              </w:numPr>
              <w:spacing w:before="40" w:after="40"/>
              <w:rPr>
                <w:sz w:val="15"/>
                <w:szCs w:val="15"/>
              </w:rPr>
            </w:pPr>
          </w:p>
        </w:tc>
        <w:tc>
          <w:tcPr>
            <w:tcW w:w="8505" w:type="dxa"/>
            <w:tcBorders>
              <w:top w:val="single" w:sz="4" w:space="0" w:color="auto"/>
              <w:bottom w:val="nil"/>
            </w:tcBorders>
          </w:tcPr>
          <w:p w:rsidR="00171150" w:rsidRPr="005C6A48" w:rsidRDefault="00822DC5" w:rsidP="00EF73D0">
            <w:pPr>
              <w:spacing w:before="40" w:after="40"/>
              <w:rPr>
                <w:sz w:val="15"/>
                <w:szCs w:val="15"/>
              </w:rPr>
            </w:pPr>
            <w:r w:rsidRPr="005C6A48">
              <w:rPr>
                <w:sz w:val="15"/>
                <w:szCs w:val="15"/>
              </w:rPr>
              <w:t>Die Leistungen des AN für die Genehmigungsplanung gelten als vollständig erbracht, wenn die Baugenehmigung erteilt ist, es sei denn, es treten Verzögerungen bei der Erteilung der Baugenehmigung durch Umstände ein, die der AN nachweislich nicht zu vertreten hat.</w:t>
            </w:r>
          </w:p>
        </w:tc>
      </w:tr>
      <w:tr w:rsidR="00822DC5" w:rsidRPr="005C6A48" w:rsidTr="00AB2DDA">
        <w:tc>
          <w:tcPr>
            <w:tcW w:w="1276" w:type="dxa"/>
            <w:tcBorders>
              <w:top w:val="nil"/>
              <w:bottom w:val="nil"/>
            </w:tcBorders>
          </w:tcPr>
          <w:p w:rsidR="00822DC5" w:rsidRPr="005C6A48" w:rsidRDefault="00822DC5" w:rsidP="00EF73D0">
            <w:pPr>
              <w:numPr>
                <w:ilvl w:val="0"/>
                <w:numId w:val="1"/>
              </w:numPr>
              <w:spacing w:before="40" w:after="40"/>
              <w:rPr>
                <w:sz w:val="15"/>
                <w:szCs w:val="15"/>
              </w:rPr>
            </w:pPr>
          </w:p>
        </w:tc>
        <w:tc>
          <w:tcPr>
            <w:tcW w:w="8505" w:type="dxa"/>
            <w:tcBorders>
              <w:top w:val="nil"/>
              <w:bottom w:val="nil"/>
            </w:tcBorders>
          </w:tcPr>
          <w:p w:rsidR="00822DC5" w:rsidRPr="005C6A48" w:rsidRDefault="00822DC5" w:rsidP="00822DC5">
            <w:pPr>
              <w:spacing w:before="40" w:after="40"/>
              <w:rPr>
                <w:sz w:val="15"/>
                <w:szCs w:val="15"/>
              </w:rPr>
            </w:pPr>
            <w:r w:rsidRPr="005C6A48">
              <w:rPr>
                <w:sz w:val="15"/>
                <w:szCs w:val="15"/>
              </w:rPr>
              <w:t xml:space="preserve">Der AN hat im Einvernehmen mit dem AG alle für die Genehmigung des Bauvorhabens durch die zuständigen Baubehörden erforderlichen Unterlagen rechtzeitig zu beschaffen und zu erstellen. Er hat insbesondere den anderen an der Planung fachlich Beteiligten </w:t>
            </w:r>
            <w:proofErr w:type="spellStart"/>
            <w:r w:rsidRPr="005C6A48">
              <w:rPr>
                <w:sz w:val="15"/>
                <w:szCs w:val="15"/>
              </w:rPr>
              <w:t>frühest</w:t>
            </w:r>
            <w:proofErr w:type="spellEnd"/>
            <w:r w:rsidRPr="005C6A48">
              <w:rPr>
                <w:sz w:val="15"/>
                <w:szCs w:val="15"/>
              </w:rPr>
              <w:t xml:space="preserve"> möglich Unterlagen zur Verfügung zu stellen, damit auch diese termingerecht die für eine baubehördliche oder sonstige Genehmigung erforderlichen Unterlagen fertig stellen können. </w:t>
            </w:r>
          </w:p>
          <w:p w:rsidR="0001201D" w:rsidRPr="005C6A48" w:rsidRDefault="0001201D" w:rsidP="00822DC5">
            <w:pPr>
              <w:spacing w:before="40" w:after="40"/>
              <w:rPr>
                <w:sz w:val="15"/>
                <w:szCs w:val="15"/>
              </w:rPr>
            </w:pPr>
            <w:r w:rsidRPr="005C6A48">
              <w:rPr>
                <w:sz w:val="16"/>
                <w:szCs w:val="16"/>
              </w:rPr>
              <w:t xml:space="preserve">Der AN hat alle in seinem Nachauftrag tätigen Planer vollständig selbstständig und eigenverantwortlich hinsichtlich der technischen und wirtschaftlichen Planungsinhalte zu koordinieren und die Einhaltung von Terminen und Fristen, die zwischen AG und AN vereinbart wurden, abzusichern. Weiterhin hat er die vom AG oder von weiteren fachlich Beteiligten erbrachten Leistungen mit seinen Leistungen abzustimmen und diese in seine Planungen einzuarbeiten. Dabei hat er grundsätzlich darauf zu achten, dass das vom AG genehmigte </w:t>
            </w:r>
            <w:proofErr w:type="spellStart"/>
            <w:r w:rsidRPr="005C6A48">
              <w:rPr>
                <w:sz w:val="16"/>
                <w:szCs w:val="16"/>
              </w:rPr>
              <w:t>Bauziel</w:t>
            </w:r>
            <w:proofErr w:type="spellEnd"/>
            <w:r w:rsidRPr="005C6A48">
              <w:rPr>
                <w:sz w:val="16"/>
                <w:szCs w:val="16"/>
              </w:rPr>
              <w:t xml:space="preserve"> der Vorplanung und die Genehmigungsfähigkeit der Gesamtplanung jederzeit gewährleistet sind.</w:t>
            </w:r>
          </w:p>
        </w:tc>
      </w:tr>
      <w:tr w:rsidR="00E47A01" w:rsidRPr="005C6A48" w:rsidTr="00AB2DDA">
        <w:tc>
          <w:tcPr>
            <w:tcW w:w="1276" w:type="dxa"/>
            <w:tcBorders>
              <w:top w:val="nil"/>
              <w:bottom w:val="nil"/>
            </w:tcBorders>
          </w:tcPr>
          <w:p w:rsidR="00E47A01" w:rsidRPr="005C6A48" w:rsidRDefault="00E47A01" w:rsidP="00EF73D0">
            <w:pPr>
              <w:numPr>
                <w:ilvl w:val="0"/>
                <w:numId w:val="1"/>
              </w:numPr>
              <w:spacing w:before="40" w:after="40"/>
              <w:rPr>
                <w:sz w:val="15"/>
                <w:szCs w:val="15"/>
              </w:rPr>
            </w:pPr>
          </w:p>
        </w:tc>
        <w:tc>
          <w:tcPr>
            <w:tcW w:w="8505" w:type="dxa"/>
            <w:tcBorders>
              <w:top w:val="nil"/>
              <w:bottom w:val="nil"/>
            </w:tcBorders>
          </w:tcPr>
          <w:p w:rsidR="00E47A01" w:rsidRPr="005C6A48" w:rsidRDefault="00E47A01" w:rsidP="00AB2DDA">
            <w:pPr>
              <w:spacing w:before="40" w:after="40"/>
              <w:rPr>
                <w:sz w:val="15"/>
                <w:szCs w:val="15"/>
              </w:rPr>
            </w:pPr>
            <w:r w:rsidRPr="005C6A48">
              <w:rPr>
                <w:sz w:val="15"/>
                <w:szCs w:val="15"/>
              </w:rPr>
              <w:t>Bei der Aufstellung der Unterlagen zur Planfeststellung sind die „Richtlinien für die Planfeststellung nach dem Bundesfernstraßengesetz (</w:t>
            </w:r>
            <w:proofErr w:type="spellStart"/>
            <w:r w:rsidRPr="005C6A48">
              <w:rPr>
                <w:sz w:val="15"/>
                <w:szCs w:val="15"/>
              </w:rPr>
              <w:t>PlafeR</w:t>
            </w:r>
            <w:proofErr w:type="spellEnd"/>
            <w:r w:rsidRPr="005C6A48">
              <w:rPr>
                <w:sz w:val="15"/>
                <w:szCs w:val="15"/>
              </w:rPr>
              <w:t>)“ in der jeweils aktue</w:t>
            </w:r>
            <w:bookmarkStart w:id="0" w:name="_GoBack"/>
            <w:bookmarkEnd w:id="0"/>
            <w:r w:rsidRPr="005C6A48">
              <w:rPr>
                <w:sz w:val="15"/>
                <w:szCs w:val="15"/>
              </w:rPr>
              <w:t>llen Fassung sinngemäß anzuwenden. Weiterhin sind genaue Art und Umfang sowie Anzahl der Unterlagen mit dem AG und der gen</w:t>
            </w:r>
            <w:r w:rsidR="0001201D" w:rsidRPr="005C6A48">
              <w:rPr>
                <w:sz w:val="15"/>
                <w:szCs w:val="15"/>
              </w:rPr>
              <w:t>ehmigenden Behörde abzustimmen.</w:t>
            </w:r>
          </w:p>
        </w:tc>
      </w:tr>
      <w:tr w:rsidR="00171150" w:rsidRPr="005C6A48" w:rsidTr="00AB2DDA">
        <w:tc>
          <w:tcPr>
            <w:tcW w:w="1276" w:type="dxa"/>
            <w:tcBorders>
              <w:top w:val="nil"/>
            </w:tcBorders>
          </w:tcPr>
          <w:p w:rsidR="00171150" w:rsidRPr="005C6A48" w:rsidRDefault="00171150" w:rsidP="00EF73D0">
            <w:pPr>
              <w:numPr>
                <w:ilvl w:val="0"/>
                <w:numId w:val="1"/>
              </w:numPr>
              <w:spacing w:before="40" w:after="40"/>
              <w:rPr>
                <w:sz w:val="15"/>
                <w:szCs w:val="15"/>
              </w:rPr>
            </w:pPr>
          </w:p>
        </w:tc>
        <w:tc>
          <w:tcPr>
            <w:tcW w:w="8505" w:type="dxa"/>
            <w:tcBorders>
              <w:top w:val="nil"/>
            </w:tcBorders>
          </w:tcPr>
          <w:p w:rsidR="00171150" w:rsidRPr="005C6A48" w:rsidRDefault="00171150" w:rsidP="00EF73D0">
            <w:pPr>
              <w:spacing w:before="40" w:after="40"/>
              <w:rPr>
                <w:sz w:val="15"/>
                <w:szCs w:val="15"/>
              </w:rPr>
            </w:pPr>
            <w:r w:rsidRPr="005C6A48">
              <w:rPr>
                <w:sz w:val="15"/>
                <w:szCs w:val="15"/>
              </w:rPr>
              <w:t>Dem AN obliegt die Protokollierung der Inhalte/Ergebnisse von</w:t>
            </w:r>
          </w:p>
          <w:p w:rsidR="00171150" w:rsidRPr="005C6A48" w:rsidRDefault="00171150" w:rsidP="00955F12">
            <w:pPr>
              <w:numPr>
                <w:ilvl w:val="0"/>
                <w:numId w:val="5"/>
              </w:numPr>
              <w:rPr>
                <w:sz w:val="15"/>
                <w:szCs w:val="15"/>
              </w:rPr>
            </w:pPr>
            <w:r w:rsidRPr="005C6A48">
              <w:rPr>
                <w:sz w:val="15"/>
                <w:szCs w:val="15"/>
              </w:rPr>
              <w:t>Planungs</w:t>
            </w:r>
            <w:r w:rsidR="00F22937" w:rsidRPr="005C6A48">
              <w:rPr>
                <w:sz w:val="15"/>
                <w:szCs w:val="15"/>
              </w:rPr>
              <w:t xml:space="preserve">besprechungen </w:t>
            </w:r>
            <w:r w:rsidRPr="005C6A48">
              <w:rPr>
                <w:sz w:val="15"/>
                <w:szCs w:val="15"/>
              </w:rPr>
              <w:t xml:space="preserve">und </w:t>
            </w:r>
            <w:r w:rsidR="00F22937" w:rsidRPr="005C6A48">
              <w:rPr>
                <w:sz w:val="15"/>
                <w:szCs w:val="15"/>
              </w:rPr>
              <w:t xml:space="preserve">Abstimmungsbesprechungen mit der genehmigenden Behörde und </w:t>
            </w:r>
          </w:p>
          <w:p w:rsidR="00171150" w:rsidRPr="005C6A48" w:rsidRDefault="00171150" w:rsidP="00F22937">
            <w:pPr>
              <w:numPr>
                <w:ilvl w:val="0"/>
                <w:numId w:val="5"/>
              </w:numPr>
              <w:rPr>
                <w:sz w:val="15"/>
                <w:szCs w:val="15"/>
              </w:rPr>
            </w:pPr>
            <w:r w:rsidRPr="005C6A48">
              <w:rPr>
                <w:sz w:val="15"/>
                <w:szCs w:val="15"/>
              </w:rPr>
              <w:t>Verhandlungen mit Behörden und in deren Auftrag tätiger Institutio</w:t>
            </w:r>
            <w:r w:rsidR="00F22937" w:rsidRPr="005C6A48">
              <w:rPr>
                <w:sz w:val="15"/>
                <w:szCs w:val="15"/>
              </w:rPr>
              <w:t>nen.</w:t>
            </w:r>
          </w:p>
        </w:tc>
      </w:tr>
      <w:tr w:rsidR="00171150" w:rsidRPr="005C6A48" w:rsidTr="00692216">
        <w:tc>
          <w:tcPr>
            <w:tcW w:w="1276" w:type="dxa"/>
          </w:tcPr>
          <w:p w:rsidR="00171150" w:rsidRPr="005C6A48" w:rsidRDefault="00171150" w:rsidP="00EF73D0">
            <w:pPr>
              <w:numPr>
                <w:ilvl w:val="0"/>
                <w:numId w:val="1"/>
              </w:numPr>
              <w:spacing w:before="40" w:after="40"/>
              <w:rPr>
                <w:sz w:val="15"/>
                <w:szCs w:val="15"/>
              </w:rPr>
            </w:pPr>
          </w:p>
        </w:tc>
        <w:tc>
          <w:tcPr>
            <w:tcW w:w="8505" w:type="dxa"/>
          </w:tcPr>
          <w:p w:rsidR="00171150" w:rsidRPr="005C6A48" w:rsidRDefault="00171150" w:rsidP="00F22937">
            <w:pPr>
              <w:spacing w:before="40" w:after="40"/>
              <w:rPr>
                <w:sz w:val="15"/>
                <w:szCs w:val="15"/>
              </w:rPr>
            </w:pPr>
            <w:r w:rsidRPr="005C6A48">
              <w:rPr>
                <w:sz w:val="15"/>
                <w:szCs w:val="15"/>
              </w:rPr>
              <w:t xml:space="preserve">Die Protokolle </w:t>
            </w:r>
            <w:r w:rsidR="00165ED5" w:rsidRPr="005C6A48">
              <w:rPr>
                <w:sz w:val="15"/>
                <w:szCs w:val="15"/>
              </w:rPr>
              <w:t>–</w:t>
            </w:r>
            <w:r w:rsidRPr="005C6A48">
              <w:rPr>
                <w:sz w:val="15"/>
                <w:szCs w:val="15"/>
              </w:rPr>
              <w:t xml:space="preserve"> soweit zutreffend mit zugehörigen Anlagen </w:t>
            </w:r>
            <w:r w:rsidR="00165ED5" w:rsidRPr="005C6A48">
              <w:rPr>
                <w:sz w:val="15"/>
                <w:szCs w:val="15"/>
              </w:rPr>
              <w:t>–</w:t>
            </w:r>
            <w:r w:rsidRPr="005C6A48">
              <w:rPr>
                <w:sz w:val="15"/>
                <w:szCs w:val="15"/>
              </w:rPr>
              <w:t xml:space="preserve"> sind spätestens drei Arbeitstage nach dem Besprechungstermin dem AG und </w:t>
            </w:r>
            <w:r w:rsidR="00F22937" w:rsidRPr="005C6A48">
              <w:rPr>
                <w:sz w:val="15"/>
                <w:szCs w:val="15"/>
              </w:rPr>
              <w:t xml:space="preserve">ggf. </w:t>
            </w:r>
            <w:r w:rsidRPr="005C6A48">
              <w:rPr>
                <w:sz w:val="15"/>
                <w:szCs w:val="15"/>
              </w:rPr>
              <w:t>den anderen Empfängern zur Verfügung zu stellen.</w:t>
            </w:r>
          </w:p>
        </w:tc>
      </w:tr>
      <w:tr w:rsidR="00171150" w:rsidRPr="005C6A48" w:rsidTr="00692216">
        <w:tc>
          <w:tcPr>
            <w:tcW w:w="1276" w:type="dxa"/>
          </w:tcPr>
          <w:p w:rsidR="00171150" w:rsidRPr="005C6A48" w:rsidRDefault="00171150" w:rsidP="00EF73D0">
            <w:pPr>
              <w:numPr>
                <w:ilvl w:val="0"/>
                <w:numId w:val="1"/>
              </w:numPr>
              <w:spacing w:before="40" w:after="40"/>
              <w:rPr>
                <w:sz w:val="15"/>
                <w:szCs w:val="15"/>
              </w:rPr>
            </w:pPr>
          </w:p>
        </w:tc>
        <w:tc>
          <w:tcPr>
            <w:tcW w:w="8505" w:type="dxa"/>
          </w:tcPr>
          <w:p w:rsidR="00171150" w:rsidRPr="005C6A48" w:rsidRDefault="00171150" w:rsidP="00EF73D0">
            <w:pPr>
              <w:spacing w:before="40" w:after="40"/>
              <w:rPr>
                <w:sz w:val="15"/>
                <w:szCs w:val="15"/>
              </w:rPr>
            </w:pPr>
            <w:r w:rsidRPr="005C6A48">
              <w:rPr>
                <w:sz w:val="15"/>
                <w:szCs w:val="15"/>
              </w:rPr>
              <w:t>Verhandlungen mit Behörden und in deren Auftrag tätiger Institutionen (z.B. TÜV, Gewerbeaufsicht, DEKRA, TAB) sowie Dritten sind vorab mit dem AG abzustimmen.</w:t>
            </w:r>
          </w:p>
        </w:tc>
      </w:tr>
    </w:tbl>
    <w:p w:rsidR="00F3065D" w:rsidRPr="005C6A48" w:rsidRDefault="00F3065D" w:rsidP="00774D85">
      <w:pPr>
        <w:spacing w:before="40" w:after="40"/>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5C6A48" w:rsidTr="00A061EA">
        <w:tc>
          <w:tcPr>
            <w:tcW w:w="9781" w:type="dxa"/>
            <w:gridSpan w:val="4"/>
            <w:tcBorders>
              <w:bottom w:val="single" w:sz="4" w:space="0" w:color="auto"/>
            </w:tcBorders>
            <w:shd w:val="clear" w:color="auto" w:fill="E0E0E0"/>
            <w:vAlign w:val="center"/>
          </w:tcPr>
          <w:p w:rsidR="008C7781" w:rsidRPr="005C6A48" w:rsidRDefault="008C7781" w:rsidP="005E17CA">
            <w:pPr>
              <w:spacing w:before="40" w:after="40"/>
              <w:rPr>
                <w:b/>
                <w:sz w:val="20"/>
                <w:szCs w:val="20"/>
              </w:rPr>
            </w:pPr>
            <w:r w:rsidRPr="005C6A48">
              <w:rPr>
                <w:b/>
                <w:sz w:val="20"/>
                <w:szCs w:val="20"/>
              </w:rPr>
              <w:t>Leistungsbild</w:t>
            </w:r>
          </w:p>
        </w:tc>
      </w:tr>
      <w:tr w:rsidR="008C7781" w:rsidRPr="005C6A48" w:rsidTr="00A061EA">
        <w:trPr>
          <w:trHeight w:val="210"/>
        </w:trPr>
        <w:tc>
          <w:tcPr>
            <w:tcW w:w="1276" w:type="dxa"/>
            <w:shd w:val="clear" w:color="auto" w:fill="E0E0E0"/>
            <w:vAlign w:val="center"/>
          </w:tcPr>
          <w:p w:rsidR="008C7781" w:rsidRPr="005C6A48" w:rsidRDefault="008C7781" w:rsidP="006446E3">
            <w:pPr>
              <w:numPr>
                <w:ilvl w:val="0"/>
                <w:numId w:val="2"/>
              </w:numPr>
              <w:rPr>
                <w:b/>
                <w:bCs/>
                <w:sz w:val="15"/>
                <w:szCs w:val="15"/>
              </w:rPr>
            </w:pPr>
          </w:p>
        </w:tc>
        <w:tc>
          <w:tcPr>
            <w:tcW w:w="8505" w:type="dxa"/>
            <w:gridSpan w:val="3"/>
            <w:shd w:val="clear" w:color="auto" w:fill="E0E0E0"/>
            <w:vAlign w:val="center"/>
          </w:tcPr>
          <w:p w:rsidR="008C7781" w:rsidRPr="005C6A48" w:rsidRDefault="008C7781" w:rsidP="005E17CA">
            <w:pPr>
              <w:rPr>
                <w:b/>
                <w:bCs/>
                <w:sz w:val="15"/>
                <w:szCs w:val="15"/>
              </w:rPr>
            </w:pPr>
            <w:r w:rsidRPr="005C6A48">
              <w:rPr>
                <w:b/>
                <w:bCs/>
                <w:sz w:val="15"/>
                <w:szCs w:val="15"/>
              </w:rPr>
              <w:t xml:space="preserve">Leistungsphase </w:t>
            </w:r>
            <w:r w:rsidR="006446E3" w:rsidRPr="005C6A48">
              <w:rPr>
                <w:b/>
                <w:bCs/>
                <w:sz w:val="15"/>
                <w:szCs w:val="15"/>
              </w:rPr>
              <w:t xml:space="preserve">4 </w:t>
            </w:r>
            <w:r w:rsidR="00165ED5" w:rsidRPr="005C6A48">
              <w:rPr>
                <w:b/>
                <w:bCs/>
                <w:sz w:val="15"/>
                <w:szCs w:val="15"/>
              </w:rPr>
              <w:t>–</w:t>
            </w:r>
            <w:r w:rsidR="006446E3" w:rsidRPr="005C6A48">
              <w:rPr>
                <w:b/>
                <w:bCs/>
                <w:sz w:val="15"/>
                <w:szCs w:val="15"/>
              </w:rPr>
              <w:t xml:space="preserve"> Genehmigungsplanung</w:t>
            </w:r>
          </w:p>
        </w:tc>
      </w:tr>
      <w:tr w:rsidR="00E25AB0" w:rsidRPr="005C6A48" w:rsidTr="00A061EA">
        <w:trPr>
          <w:trHeight w:val="210"/>
        </w:trPr>
        <w:tc>
          <w:tcPr>
            <w:tcW w:w="1276" w:type="dxa"/>
            <w:vAlign w:val="center"/>
          </w:tcPr>
          <w:p w:rsidR="00E25AB0" w:rsidRPr="005C6A48" w:rsidRDefault="00E25AB0" w:rsidP="005E17CA">
            <w:pPr>
              <w:numPr>
                <w:ilvl w:val="1"/>
                <w:numId w:val="2"/>
              </w:numPr>
              <w:rPr>
                <w:b/>
                <w:bCs/>
                <w:sz w:val="15"/>
                <w:szCs w:val="15"/>
              </w:rPr>
            </w:pPr>
          </w:p>
        </w:tc>
        <w:tc>
          <w:tcPr>
            <w:tcW w:w="8505" w:type="dxa"/>
            <w:gridSpan w:val="3"/>
            <w:vAlign w:val="center"/>
          </w:tcPr>
          <w:p w:rsidR="00E25AB0" w:rsidRPr="005C6A48" w:rsidRDefault="00E25AB0" w:rsidP="00CD5026">
            <w:pPr>
              <w:rPr>
                <w:sz w:val="15"/>
                <w:szCs w:val="15"/>
              </w:rPr>
            </w:pPr>
            <w:r w:rsidRPr="005C6A48">
              <w:rPr>
                <w:b/>
                <w:bCs/>
                <w:sz w:val="15"/>
                <w:szCs w:val="15"/>
              </w:rPr>
              <w:t>Grundleistungen</w:t>
            </w:r>
          </w:p>
        </w:tc>
      </w:tr>
      <w:tr w:rsidR="00FB1911" w:rsidRPr="005C6A48" w:rsidTr="00A061EA">
        <w:trPr>
          <w:trHeight w:val="210"/>
        </w:trPr>
        <w:tc>
          <w:tcPr>
            <w:tcW w:w="1276" w:type="dxa"/>
            <w:tcBorders>
              <w:bottom w:val="single" w:sz="4" w:space="0" w:color="auto"/>
            </w:tcBorders>
            <w:vAlign w:val="center"/>
          </w:tcPr>
          <w:p w:rsidR="00FB1911" w:rsidRPr="005C6A48" w:rsidRDefault="00FB1911" w:rsidP="005E17CA">
            <w:pPr>
              <w:numPr>
                <w:ilvl w:val="2"/>
                <w:numId w:val="2"/>
              </w:numPr>
              <w:rPr>
                <w:b/>
                <w:sz w:val="15"/>
                <w:szCs w:val="15"/>
              </w:rPr>
            </w:pPr>
          </w:p>
        </w:tc>
        <w:tc>
          <w:tcPr>
            <w:tcW w:w="6521" w:type="dxa"/>
            <w:tcBorders>
              <w:bottom w:val="single" w:sz="4" w:space="0" w:color="auto"/>
            </w:tcBorders>
            <w:vAlign w:val="center"/>
          </w:tcPr>
          <w:p w:rsidR="0065029D" w:rsidRPr="005C6A48" w:rsidRDefault="00021471" w:rsidP="006446E3">
            <w:pPr>
              <w:rPr>
                <w:b/>
                <w:sz w:val="15"/>
                <w:szCs w:val="15"/>
              </w:rPr>
            </w:pPr>
            <w:r w:rsidRPr="005C6A48">
              <w:rPr>
                <w:b/>
                <w:sz w:val="15"/>
                <w:szCs w:val="15"/>
              </w:rPr>
              <w:t>HOAI Anlage 13</w:t>
            </w:r>
            <w:r w:rsidR="00A67155" w:rsidRPr="005C6A48">
              <w:rPr>
                <w:b/>
                <w:sz w:val="15"/>
                <w:szCs w:val="15"/>
              </w:rPr>
              <w:t xml:space="preserve"> – </w:t>
            </w:r>
            <w:proofErr w:type="spellStart"/>
            <w:r w:rsidR="00A67155" w:rsidRPr="005C6A48">
              <w:rPr>
                <w:b/>
                <w:sz w:val="15"/>
                <w:szCs w:val="15"/>
              </w:rPr>
              <w:t>Lph</w:t>
            </w:r>
            <w:proofErr w:type="spellEnd"/>
            <w:r w:rsidR="00A67155" w:rsidRPr="005C6A48">
              <w:rPr>
                <w:b/>
                <w:sz w:val="15"/>
                <w:szCs w:val="15"/>
              </w:rPr>
              <w:t xml:space="preserve">. </w:t>
            </w:r>
            <w:r w:rsidR="006446E3" w:rsidRPr="005C6A48">
              <w:rPr>
                <w:b/>
                <w:sz w:val="15"/>
                <w:szCs w:val="15"/>
              </w:rPr>
              <w:t>4</w:t>
            </w:r>
            <w:r w:rsidR="00A67155" w:rsidRPr="005C6A48">
              <w:rPr>
                <w:b/>
                <w:sz w:val="15"/>
                <w:szCs w:val="15"/>
              </w:rPr>
              <w:t xml:space="preserve"> a)</w:t>
            </w:r>
            <w:r w:rsidR="0065029D" w:rsidRPr="005C6A48">
              <w:rPr>
                <w:b/>
                <w:sz w:val="15"/>
                <w:szCs w:val="15"/>
              </w:rPr>
              <w:t xml:space="preserve"> </w:t>
            </w:r>
          </w:p>
          <w:p w:rsidR="007617A9" w:rsidRPr="005C6A48" w:rsidRDefault="0065029D" w:rsidP="0065029D">
            <w:pPr>
              <w:spacing w:before="40" w:after="40"/>
              <w:rPr>
                <w:b/>
                <w:sz w:val="15"/>
                <w:szCs w:val="15"/>
              </w:rPr>
            </w:pPr>
            <w:r w:rsidRPr="005C6A48">
              <w:rPr>
                <w:b/>
                <w:sz w:val="15"/>
                <w:szCs w:val="15"/>
              </w:rPr>
              <w:t xml:space="preserve">Erarbeiten </w:t>
            </w:r>
            <w:r w:rsidR="00021471" w:rsidRPr="005C6A48">
              <w:rPr>
                <w:b/>
                <w:sz w:val="15"/>
                <w:szCs w:val="15"/>
              </w:rPr>
              <w:t xml:space="preserve">und Zusammenstellen </w:t>
            </w:r>
            <w:r w:rsidRPr="005C6A48">
              <w:rPr>
                <w:b/>
                <w:sz w:val="15"/>
                <w:szCs w:val="15"/>
              </w:rPr>
              <w:t xml:space="preserve">der Unterlagen für die </w:t>
            </w:r>
            <w:r w:rsidR="00021471" w:rsidRPr="005C6A48">
              <w:rPr>
                <w:b/>
                <w:sz w:val="15"/>
                <w:szCs w:val="15"/>
              </w:rPr>
              <w:t xml:space="preserve">erforderlichen </w:t>
            </w:r>
            <w:r w:rsidRPr="005C6A48">
              <w:rPr>
                <w:b/>
                <w:sz w:val="15"/>
                <w:szCs w:val="15"/>
              </w:rPr>
              <w:t>öffentlich-rechtlichen Verfahren</w:t>
            </w:r>
            <w:r w:rsidR="00021471" w:rsidRPr="005C6A48">
              <w:rPr>
                <w:b/>
                <w:sz w:val="15"/>
                <w:szCs w:val="15"/>
              </w:rPr>
              <w:t xml:space="preserve"> oder Genehmigungsverfahren</w:t>
            </w:r>
            <w:r w:rsidRPr="005C6A48">
              <w:rPr>
                <w:b/>
                <w:sz w:val="15"/>
                <w:szCs w:val="15"/>
              </w:rPr>
              <w:t xml:space="preserve"> einschließlich der Anträge auf Ausnahmen und Befreiung</w:t>
            </w:r>
            <w:r w:rsidR="00021471" w:rsidRPr="005C6A48">
              <w:rPr>
                <w:b/>
                <w:sz w:val="15"/>
                <w:szCs w:val="15"/>
              </w:rPr>
              <w:t>en</w:t>
            </w:r>
            <w:r w:rsidRPr="005C6A48">
              <w:rPr>
                <w:b/>
                <w:sz w:val="15"/>
                <w:szCs w:val="15"/>
              </w:rPr>
              <w:t>, Aufstellen des Bauwerksverzeichnisses unter Verwendungen der Beiträge anderer an der Planung fachlich Beteilig</w:t>
            </w:r>
            <w:r w:rsidR="00021471" w:rsidRPr="005C6A48">
              <w:rPr>
                <w:b/>
                <w:sz w:val="15"/>
                <w:szCs w:val="15"/>
              </w:rPr>
              <w:t>ter</w:t>
            </w:r>
          </w:p>
          <w:p w:rsidR="004C2FCA" w:rsidRPr="005C6A48" w:rsidRDefault="004C2FCA" w:rsidP="004C2FCA">
            <w:pPr>
              <w:spacing w:before="40" w:after="40"/>
              <w:rPr>
                <w:sz w:val="15"/>
                <w:szCs w:val="15"/>
              </w:rPr>
            </w:pPr>
            <w:r w:rsidRPr="005C6A48">
              <w:rPr>
                <w:sz w:val="15"/>
                <w:szCs w:val="15"/>
              </w:rPr>
              <w:t>Aufbereiten der Entwurfsunterlagen für das öffentlich-rechtliche Genehmigungsverfahren</w:t>
            </w:r>
            <w:r w:rsidR="00F876B5" w:rsidRPr="005C6A48">
              <w:rPr>
                <w:sz w:val="15"/>
                <w:szCs w:val="15"/>
              </w:rPr>
              <w:t xml:space="preserve"> entsprechend der Vorgabe LVB</w:t>
            </w:r>
          </w:p>
          <w:p w:rsidR="004C2FCA" w:rsidRPr="005C6A48" w:rsidRDefault="00F876B5" w:rsidP="004C2FCA">
            <w:pPr>
              <w:spacing w:before="40" w:after="40"/>
              <w:rPr>
                <w:sz w:val="15"/>
                <w:szCs w:val="15"/>
              </w:rPr>
            </w:pPr>
            <w:r w:rsidRPr="005C6A48">
              <w:rPr>
                <w:sz w:val="15"/>
                <w:szCs w:val="15"/>
              </w:rPr>
              <w:t xml:space="preserve">Dabei sind die Ergebnisse bautechnischen Untersuchungen wie z. B. Schall-u. Baugrunduntersuchung einzuarbeiten sowie </w:t>
            </w:r>
            <w:proofErr w:type="spellStart"/>
            <w:r w:rsidRPr="005C6A48">
              <w:rPr>
                <w:sz w:val="15"/>
                <w:szCs w:val="15"/>
              </w:rPr>
              <w:t>Ver</w:t>
            </w:r>
            <w:proofErr w:type="spellEnd"/>
            <w:r w:rsidRPr="005C6A48">
              <w:rPr>
                <w:sz w:val="15"/>
                <w:szCs w:val="15"/>
              </w:rPr>
              <w:t>- und Entsorgungsleitungen darzustellen</w:t>
            </w:r>
            <w:r w:rsidR="004C2FCA" w:rsidRPr="005C6A48">
              <w:rPr>
                <w:sz w:val="15"/>
                <w:szCs w:val="15"/>
              </w:rPr>
              <w:t>.</w:t>
            </w:r>
          </w:p>
          <w:p w:rsidR="004C2FCA" w:rsidRPr="005C6A48" w:rsidRDefault="004C2FCA" w:rsidP="004C2FCA">
            <w:pPr>
              <w:spacing w:before="40" w:after="40"/>
              <w:rPr>
                <w:sz w:val="15"/>
                <w:szCs w:val="15"/>
              </w:rPr>
            </w:pPr>
            <w:r w:rsidRPr="005C6A48">
              <w:rPr>
                <w:sz w:val="15"/>
                <w:szCs w:val="15"/>
              </w:rPr>
              <w:t>Erläuterungsbericht</w:t>
            </w:r>
          </w:p>
          <w:p w:rsidR="004C2FCA" w:rsidRPr="005C6A48" w:rsidRDefault="004C2FCA" w:rsidP="004C2FCA">
            <w:pPr>
              <w:numPr>
                <w:ilvl w:val="0"/>
                <w:numId w:val="5"/>
              </w:numPr>
              <w:rPr>
                <w:sz w:val="15"/>
                <w:szCs w:val="15"/>
              </w:rPr>
            </w:pPr>
            <w:r w:rsidRPr="005C6A48">
              <w:rPr>
                <w:sz w:val="15"/>
                <w:szCs w:val="15"/>
              </w:rPr>
              <w:t>Anfertigen des Erläuterungsberichtes für das öffentlich-rechtliche Genehmigungsverfahren</w:t>
            </w:r>
          </w:p>
          <w:p w:rsidR="004C2FCA" w:rsidRPr="005C6A48" w:rsidRDefault="004C2FCA" w:rsidP="004C2FCA">
            <w:pPr>
              <w:numPr>
                <w:ilvl w:val="0"/>
                <w:numId w:val="5"/>
              </w:numPr>
              <w:rPr>
                <w:sz w:val="15"/>
                <w:szCs w:val="15"/>
              </w:rPr>
            </w:pPr>
            <w:r w:rsidRPr="005C6A48">
              <w:rPr>
                <w:sz w:val="15"/>
                <w:szCs w:val="15"/>
              </w:rPr>
              <w:t xml:space="preserve">Anfertigen des Entwurfes eines Erläuterungsberichtes und Abstimmen mit dem </w:t>
            </w:r>
            <w:r w:rsidR="00653F69" w:rsidRPr="005C6A48">
              <w:rPr>
                <w:sz w:val="15"/>
                <w:szCs w:val="15"/>
              </w:rPr>
              <w:t>AG</w:t>
            </w:r>
            <w:r w:rsidRPr="005C6A48">
              <w:rPr>
                <w:sz w:val="15"/>
                <w:szCs w:val="15"/>
              </w:rPr>
              <w:t xml:space="preserve"> und der Behörde</w:t>
            </w:r>
          </w:p>
          <w:p w:rsidR="00D00AA3" w:rsidRPr="005C6A48" w:rsidRDefault="004C2FCA" w:rsidP="002045B0">
            <w:pPr>
              <w:numPr>
                <w:ilvl w:val="0"/>
                <w:numId w:val="5"/>
              </w:numPr>
              <w:rPr>
                <w:sz w:val="15"/>
                <w:szCs w:val="15"/>
              </w:rPr>
            </w:pPr>
            <w:r w:rsidRPr="005C6A48">
              <w:rPr>
                <w:sz w:val="15"/>
                <w:szCs w:val="15"/>
              </w:rPr>
              <w:t>Anfertigen der Reinschrift des Erläuterungsberichtes</w:t>
            </w:r>
          </w:p>
        </w:tc>
        <w:tc>
          <w:tcPr>
            <w:tcW w:w="992" w:type="dxa"/>
            <w:tcBorders>
              <w:bottom w:val="single" w:sz="4" w:space="0" w:color="auto"/>
            </w:tcBorders>
            <w:vAlign w:val="center"/>
          </w:tcPr>
          <w:p w:rsidR="00FB1911" w:rsidRPr="005C6A48" w:rsidRDefault="00021471" w:rsidP="005A4027">
            <w:pPr>
              <w:jc w:val="center"/>
              <w:rPr>
                <w:b/>
                <w:sz w:val="15"/>
                <w:szCs w:val="15"/>
              </w:rPr>
            </w:pPr>
            <w:r w:rsidRPr="005C6A48">
              <w:rPr>
                <w:b/>
                <w:sz w:val="15"/>
                <w:szCs w:val="15"/>
              </w:rPr>
              <w:t>2,5</w:t>
            </w:r>
          </w:p>
        </w:tc>
        <w:tc>
          <w:tcPr>
            <w:tcW w:w="992" w:type="dxa"/>
            <w:tcBorders>
              <w:bottom w:val="single" w:sz="4" w:space="0" w:color="auto"/>
            </w:tcBorders>
            <w:vAlign w:val="center"/>
          </w:tcPr>
          <w:p w:rsidR="00FB1911" w:rsidRPr="005C6A48" w:rsidRDefault="002D3552" w:rsidP="005A4027">
            <w:pPr>
              <w:jc w:val="center"/>
              <w:rPr>
                <w:b/>
                <w:sz w:val="15"/>
                <w:szCs w:val="15"/>
              </w:rPr>
            </w:pPr>
            <w:r w:rsidRPr="005C6A48">
              <w:rPr>
                <w:b/>
                <w:color w:val="0000FF"/>
                <w:sz w:val="15"/>
                <w:szCs w:val="15"/>
              </w:rPr>
              <w:t>2,5</w:t>
            </w:r>
          </w:p>
        </w:tc>
      </w:tr>
      <w:tr w:rsidR="000B74C2" w:rsidRPr="005C6A48" w:rsidTr="00A061EA">
        <w:trPr>
          <w:trHeight w:val="210"/>
        </w:trPr>
        <w:tc>
          <w:tcPr>
            <w:tcW w:w="1276" w:type="dxa"/>
            <w:tcBorders>
              <w:top w:val="single" w:sz="4" w:space="0" w:color="auto"/>
              <w:bottom w:val="single" w:sz="4" w:space="0" w:color="auto"/>
            </w:tcBorders>
            <w:vAlign w:val="center"/>
          </w:tcPr>
          <w:p w:rsidR="000B74C2" w:rsidRPr="005C6A48"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7617A9" w:rsidRPr="005C6A48" w:rsidRDefault="000B74C2" w:rsidP="006446E3">
            <w:pPr>
              <w:rPr>
                <w:b/>
                <w:sz w:val="15"/>
                <w:szCs w:val="15"/>
              </w:rPr>
            </w:pPr>
            <w:r w:rsidRPr="005C6A48">
              <w:rPr>
                <w:b/>
                <w:sz w:val="15"/>
                <w:szCs w:val="15"/>
              </w:rPr>
              <w:t>HOAI Anlage 1</w:t>
            </w:r>
            <w:r w:rsidR="00021471" w:rsidRPr="005C6A48">
              <w:rPr>
                <w:b/>
                <w:sz w:val="15"/>
                <w:szCs w:val="15"/>
              </w:rPr>
              <w:t xml:space="preserve">3 </w:t>
            </w:r>
            <w:r w:rsidRPr="005C6A48">
              <w:rPr>
                <w:b/>
                <w:sz w:val="15"/>
                <w:szCs w:val="15"/>
              </w:rPr>
              <w:t xml:space="preserve">– </w:t>
            </w:r>
            <w:proofErr w:type="spellStart"/>
            <w:r w:rsidRPr="005C6A48">
              <w:rPr>
                <w:b/>
                <w:sz w:val="15"/>
                <w:szCs w:val="15"/>
              </w:rPr>
              <w:t>Lph</w:t>
            </w:r>
            <w:proofErr w:type="spellEnd"/>
            <w:r w:rsidRPr="005C6A48">
              <w:rPr>
                <w:b/>
                <w:sz w:val="15"/>
                <w:szCs w:val="15"/>
              </w:rPr>
              <w:t xml:space="preserve">. </w:t>
            </w:r>
            <w:r w:rsidR="006446E3" w:rsidRPr="005C6A48">
              <w:rPr>
                <w:b/>
                <w:sz w:val="15"/>
                <w:szCs w:val="15"/>
              </w:rPr>
              <w:t>4</w:t>
            </w:r>
            <w:r w:rsidR="00021471" w:rsidRPr="005C6A48">
              <w:rPr>
                <w:b/>
                <w:sz w:val="15"/>
                <w:szCs w:val="15"/>
              </w:rPr>
              <w:t xml:space="preserve"> b</w:t>
            </w:r>
            <w:r w:rsidRPr="005C6A48">
              <w:rPr>
                <w:b/>
                <w:sz w:val="15"/>
                <w:szCs w:val="15"/>
              </w:rPr>
              <w:t>)</w:t>
            </w:r>
          </w:p>
          <w:p w:rsidR="0065029D" w:rsidRPr="005C6A48" w:rsidRDefault="00021471" w:rsidP="006446E3">
            <w:pPr>
              <w:rPr>
                <w:b/>
                <w:sz w:val="15"/>
                <w:szCs w:val="15"/>
              </w:rPr>
            </w:pPr>
            <w:r w:rsidRPr="005C6A48">
              <w:rPr>
                <w:b/>
                <w:sz w:val="15"/>
                <w:szCs w:val="15"/>
              </w:rPr>
              <w:t xml:space="preserve">Erstellen des </w:t>
            </w:r>
            <w:r w:rsidR="0065029D" w:rsidRPr="005C6A48">
              <w:rPr>
                <w:b/>
                <w:sz w:val="15"/>
                <w:szCs w:val="15"/>
              </w:rPr>
              <w:t>Grunderwerbsplan</w:t>
            </w:r>
            <w:r w:rsidRPr="005C6A48">
              <w:rPr>
                <w:b/>
                <w:sz w:val="15"/>
                <w:szCs w:val="15"/>
              </w:rPr>
              <w:t>s</w:t>
            </w:r>
            <w:r w:rsidR="0065029D" w:rsidRPr="005C6A48">
              <w:rPr>
                <w:b/>
                <w:sz w:val="15"/>
                <w:szCs w:val="15"/>
              </w:rPr>
              <w:t xml:space="preserve"> und</w:t>
            </w:r>
            <w:r w:rsidRPr="005C6A48">
              <w:rPr>
                <w:b/>
                <w:sz w:val="15"/>
                <w:szCs w:val="15"/>
              </w:rPr>
              <w:t xml:space="preserve"> des</w:t>
            </w:r>
            <w:r w:rsidR="0065029D" w:rsidRPr="005C6A48">
              <w:rPr>
                <w:b/>
                <w:sz w:val="15"/>
                <w:szCs w:val="15"/>
              </w:rPr>
              <w:t xml:space="preserve"> Grunderwerbsverzeichnis</w:t>
            </w:r>
            <w:r w:rsidRPr="005C6A48">
              <w:rPr>
                <w:b/>
                <w:sz w:val="15"/>
                <w:szCs w:val="15"/>
              </w:rPr>
              <w:t>ses unter Verwendung der Beiträge anderer an der Planung fachlich Beteiligter</w:t>
            </w:r>
          </w:p>
          <w:p w:rsidR="004C2FCA" w:rsidRPr="005C6A48" w:rsidRDefault="004C2FCA" w:rsidP="004C2FCA">
            <w:pPr>
              <w:spacing w:before="40" w:after="40"/>
              <w:rPr>
                <w:sz w:val="15"/>
                <w:szCs w:val="15"/>
              </w:rPr>
            </w:pPr>
            <w:r w:rsidRPr="005C6A48">
              <w:rPr>
                <w:sz w:val="15"/>
                <w:szCs w:val="15"/>
              </w:rPr>
              <w:t>Grunderwerbsplan</w:t>
            </w:r>
          </w:p>
          <w:p w:rsidR="004C2FCA" w:rsidRPr="005C6A48" w:rsidRDefault="004C2FCA" w:rsidP="004C2FCA">
            <w:pPr>
              <w:numPr>
                <w:ilvl w:val="0"/>
                <w:numId w:val="5"/>
              </w:numPr>
              <w:rPr>
                <w:sz w:val="15"/>
                <w:szCs w:val="15"/>
              </w:rPr>
            </w:pPr>
            <w:r w:rsidRPr="005C6A48">
              <w:rPr>
                <w:sz w:val="15"/>
                <w:szCs w:val="15"/>
              </w:rPr>
              <w:t>Darstellen der zu erwerbenden, vorübergehend in Anspruch zu nehmenden und dauernd beschränkten Flächen im Lageplan des Straßenentwurfes</w:t>
            </w:r>
          </w:p>
          <w:p w:rsidR="004319E8" w:rsidRPr="005C6A48" w:rsidRDefault="004C2FCA" w:rsidP="004319E8">
            <w:pPr>
              <w:numPr>
                <w:ilvl w:val="0"/>
                <w:numId w:val="5"/>
              </w:numPr>
              <w:rPr>
                <w:sz w:val="15"/>
                <w:szCs w:val="15"/>
              </w:rPr>
            </w:pPr>
            <w:r w:rsidRPr="005C6A48">
              <w:rPr>
                <w:sz w:val="15"/>
                <w:szCs w:val="15"/>
              </w:rPr>
              <w:t>Aufstellen eines eigenständigen Grunderwerbsplanes</w:t>
            </w:r>
          </w:p>
          <w:p w:rsidR="004C2FCA" w:rsidRPr="005C6A48" w:rsidRDefault="004C2FCA" w:rsidP="004319E8">
            <w:pPr>
              <w:numPr>
                <w:ilvl w:val="0"/>
                <w:numId w:val="5"/>
              </w:numPr>
              <w:rPr>
                <w:sz w:val="15"/>
                <w:szCs w:val="15"/>
              </w:rPr>
            </w:pPr>
            <w:r w:rsidRPr="005C6A48">
              <w:rPr>
                <w:sz w:val="15"/>
                <w:szCs w:val="15"/>
              </w:rPr>
              <w:t>Aufstellen eines Grunderwerbsverzeichnisses gemäß Planfeststellungsrichtlinien</w:t>
            </w:r>
          </w:p>
        </w:tc>
        <w:tc>
          <w:tcPr>
            <w:tcW w:w="992" w:type="dxa"/>
            <w:tcBorders>
              <w:top w:val="single" w:sz="4" w:space="0" w:color="auto"/>
              <w:bottom w:val="single" w:sz="4" w:space="0" w:color="auto"/>
            </w:tcBorders>
            <w:vAlign w:val="center"/>
          </w:tcPr>
          <w:p w:rsidR="000B74C2" w:rsidRPr="005C6A48" w:rsidRDefault="00021471" w:rsidP="005A4027">
            <w:pPr>
              <w:jc w:val="center"/>
              <w:rPr>
                <w:b/>
                <w:sz w:val="15"/>
                <w:szCs w:val="15"/>
              </w:rPr>
            </w:pPr>
            <w:r w:rsidRPr="005C6A48">
              <w:rPr>
                <w:b/>
                <w:sz w:val="15"/>
                <w:szCs w:val="15"/>
              </w:rPr>
              <w:t>0,5</w:t>
            </w:r>
          </w:p>
        </w:tc>
        <w:tc>
          <w:tcPr>
            <w:tcW w:w="992" w:type="dxa"/>
            <w:tcBorders>
              <w:top w:val="single" w:sz="4" w:space="0" w:color="auto"/>
              <w:bottom w:val="single" w:sz="4" w:space="0" w:color="auto"/>
            </w:tcBorders>
            <w:vAlign w:val="center"/>
          </w:tcPr>
          <w:p w:rsidR="000B74C2" w:rsidRPr="005C6A48" w:rsidRDefault="00044E28" w:rsidP="005A4027">
            <w:pPr>
              <w:jc w:val="center"/>
              <w:rPr>
                <w:b/>
                <w:sz w:val="15"/>
                <w:szCs w:val="15"/>
              </w:rPr>
            </w:pPr>
            <w:r w:rsidRPr="005C6A48">
              <w:rPr>
                <w:b/>
                <w:color w:val="0000FF"/>
                <w:sz w:val="15"/>
                <w:szCs w:val="15"/>
              </w:rPr>
              <w:t>0</w:t>
            </w:r>
          </w:p>
        </w:tc>
      </w:tr>
      <w:tr w:rsidR="000B74C2" w:rsidRPr="005C6A48" w:rsidTr="00A061EA">
        <w:trPr>
          <w:trHeight w:val="210"/>
        </w:trPr>
        <w:tc>
          <w:tcPr>
            <w:tcW w:w="1276" w:type="dxa"/>
            <w:tcBorders>
              <w:top w:val="single" w:sz="4" w:space="0" w:color="auto"/>
              <w:bottom w:val="single" w:sz="4" w:space="0" w:color="auto"/>
            </w:tcBorders>
            <w:vAlign w:val="center"/>
          </w:tcPr>
          <w:p w:rsidR="000B74C2" w:rsidRPr="005C6A48"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0B74C2" w:rsidRPr="005C6A48" w:rsidRDefault="00021471" w:rsidP="00CD5026">
            <w:pPr>
              <w:rPr>
                <w:b/>
                <w:sz w:val="15"/>
                <w:szCs w:val="15"/>
              </w:rPr>
            </w:pPr>
            <w:r w:rsidRPr="005C6A48">
              <w:rPr>
                <w:b/>
                <w:sz w:val="15"/>
                <w:szCs w:val="15"/>
              </w:rPr>
              <w:t>HOAI Anlage 13</w:t>
            </w:r>
            <w:r w:rsidR="000B74C2" w:rsidRPr="005C6A48">
              <w:rPr>
                <w:b/>
                <w:sz w:val="15"/>
                <w:szCs w:val="15"/>
              </w:rPr>
              <w:t xml:space="preserve"> – </w:t>
            </w:r>
            <w:proofErr w:type="spellStart"/>
            <w:r w:rsidR="000B74C2" w:rsidRPr="005C6A48">
              <w:rPr>
                <w:b/>
                <w:sz w:val="15"/>
                <w:szCs w:val="15"/>
              </w:rPr>
              <w:t>Lph</w:t>
            </w:r>
            <w:proofErr w:type="spellEnd"/>
            <w:r w:rsidR="000B74C2" w:rsidRPr="005C6A48">
              <w:rPr>
                <w:b/>
                <w:sz w:val="15"/>
                <w:szCs w:val="15"/>
              </w:rPr>
              <w:t xml:space="preserve">. </w:t>
            </w:r>
            <w:r w:rsidR="006446E3" w:rsidRPr="005C6A48">
              <w:rPr>
                <w:b/>
                <w:sz w:val="15"/>
                <w:szCs w:val="15"/>
              </w:rPr>
              <w:t>4</w:t>
            </w:r>
            <w:r w:rsidRPr="005C6A48">
              <w:rPr>
                <w:b/>
                <w:sz w:val="15"/>
                <w:szCs w:val="15"/>
              </w:rPr>
              <w:t xml:space="preserve"> c)</w:t>
            </w:r>
          </w:p>
          <w:p w:rsidR="004C2FCA" w:rsidRPr="005C6A48" w:rsidRDefault="00021471" w:rsidP="00CD5026">
            <w:pPr>
              <w:rPr>
                <w:b/>
                <w:sz w:val="15"/>
                <w:szCs w:val="15"/>
              </w:rPr>
            </w:pPr>
            <w:r w:rsidRPr="005C6A48">
              <w:rPr>
                <w:b/>
                <w:sz w:val="15"/>
                <w:szCs w:val="15"/>
              </w:rPr>
              <w:t>Vervollständigen und Anpassen der Planungsunterlagen, Beschreibungen und Berechnungen unter Verwendung der Beiträge anderer an der Planung fachlich Beteiligter</w:t>
            </w:r>
          </w:p>
        </w:tc>
        <w:tc>
          <w:tcPr>
            <w:tcW w:w="992" w:type="dxa"/>
            <w:tcBorders>
              <w:top w:val="single" w:sz="4" w:space="0" w:color="auto"/>
              <w:bottom w:val="single" w:sz="4" w:space="0" w:color="auto"/>
            </w:tcBorders>
            <w:vAlign w:val="center"/>
          </w:tcPr>
          <w:p w:rsidR="000B74C2" w:rsidRPr="005C6A48" w:rsidRDefault="00021471" w:rsidP="005A4027">
            <w:pPr>
              <w:jc w:val="center"/>
              <w:rPr>
                <w:b/>
                <w:sz w:val="15"/>
                <w:szCs w:val="15"/>
              </w:rPr>
            </w:pPr>
            <w:r w:rsidRPr="005C6A48">
              <w:rPr>
                <w:b/>
                <w:sz w:val="15"/>
                <w:szCs w:val="15"/>
              </w:rPr>
              <w:t>0,5</w:t>
            </w:r>
          </w:p>
        </w:tc>
        <w:tc>
          <w:tcPr>
            <w:tcW w:w="992" w:type="dxa"/>
            <w:tcBorders>
              <w:top w:val="single" w:sz="4" w:space="0" w:color="auto"/>
              <w:bottom w:val="single" w:sz="4" w:space="0" w:color="auto"/>
            </w:tcBorders>
            <w:vAlign w:val="center"/>
          </w:tcPr>
          <w:p w:rsidR="000B74C2" w:rsidRPr="005C6A48" w:rsidRDefault="008221B6" w:rsidP="008221B6">
            <w:pPr>
              <w:jc w:val="center"/>
              <w:rPr>
                <w:b/>
                <w:sz w:val="15"/>
                <w:szCs w:val="15"/>
              </w:rPr>
            </w:pPr>
            <w:r w:rsidRPr="005C6A48">
              <w:rPr>
                <w:b/>
                <w:color w:val="0000FF"/>
                <w:sz w:val="15"/>
                <w:szCs w:val="15"/>
              </w:rPr>
              <w:t>0</w:t>
            </w:r>
          </w:p>
        </w:tc>
      </w:tr>
      <w:tr w:rsidR="000B74C2" w:rsidRPr="005C6A48" w:rsidTr="00A061EA">
        <w:trPr>
          <w:trHeight w:val="210"/>
        </w:trPr>
        <w:tc>
          <w:tcPr>
            <w:tcW w:w="1276" w:type="dxa"/>
            <w:tcBorders>
              <w:top w:val="single" w:sz="4" w:space="0" w:color="auto"/>
              <w:bottom w:val="single" w:sz="4" w:space="0" w:color="auto"/>
            </w:tcBorders>
            <w:vAlign w:val="center"/>
          </w:tcPr>
          <w:p w:rsidR="000B74C2" w:rsidRPr="005C6A48"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7617A9" w:rsidRPr="005C6A48" w:rsidRDefault="00021471" w:rsidP="006446E3">
            <w:pPr>
              <w:rPr>
                <w:b/>
                <w:sz w:val="15"/>
                <w:szCs w:val="15"/>
              </w:rPr>
            </w:pPr>
            <w:r w:rsidRPr="005C6A48">
              <w:rPr>
                <w:b/>
                <w:sz w:val="15"/>
                <w:szCs w:val="15"/>
              </w:rPr>
              <w:t>HOAI Anlage 13</w:t>
            </w:r>
            <w:r w:rsidR="000B74C2" w:rsidRPr="005C6A48">
              <w:rPr>
                <w:b/>
                <w:sz w:val="15"/>
                <w:szCs w:val="15"/>
              </w:rPr>
              <w:t xml:space="preserve"> – </w:t>
            </w:r>
            <w:proofErr w:type="spellStart"/>
            <w:r w:rsidR="000B74C2" w:rsidRPr="005C6A48">
              <w:rPr>
                <w:b/>
                <w:sz w:val="15"/>
                <w:szCs w:val="15"/>
              </w:rPr>
              <w:t>Lph</w:t>
            </w:r>
            <w:proofErr w:type="spellEnd"/>
            <w:r w:rsidR="000B74C2" w:rsidRPr="005C6A48">
              <w:rPr>
                <w:b/>
                <w:sz w:val="15"/>
                <w:szCs w:val="15"/>
              </w:rPr>
              <w:t xml:space="preserve">. </w:t>
            </w:r>
            <w:r w:rsidR="006446E3" w:rsidRPr="005C6A48">
              <w:rPr>
                <w:b/>
                <w:sz w:val="15"/>
                <w:szCs w:val="15"/>
              </w:rPr>
              <w:t>4</w:t>
            </w:r>
            <w:r w:rsidRPr="005C6A48">
              <w:rPr>
                <w:b/>
                <w:sz w:val="15"/>
                <w:szCs w:val="15"/>
              </w:rPr>
              <w:t xml:space="preserve"> d</w:t>
            </w:r>
            <w:r w:rsidR="000B74C2" w:rsidRPr="005C6A48">
              <w:rPr>
                <w:b/>
                <w:sz w:val="15"/>
                <w:szCs w:val="15"/>
              </w:rPr>
              <w:t>)</w:t>
            </w:r>
          </w:p>
          <w:p w:rsidR="004C2FCA" w:rsidRPr="005C6A48" w:rsidRDefault="00021471" w:rsidP="006446E3">
            <w:pPr>
              <w:rPr>
                <w:b/>
                <w:sz w:val="15"/>
                <w:szCs w:val="15"/>
              </w:rPr>
            </w:pPr>
            <w:r w:rsidRPr="005C6A48">
              <w:rPr>
                <w:b/>
                <w:sz w:val="15"/>
                <w:szCs w:val="15"/>
              </w:rPr>
              <w:t>Abstimm</w:t>
            </w:r>
            <w:r w:rsidR="0065029D" w:rsidRPr="005C6A48">
              <w:rPr>
                <w:b/>
                <w:sz w:val="15"/>
                <w:szCs w:val="15"/>
              </w:rPr>
              <w:t>en mit Behörden</w:t>
            </w:r>
          </w:p>
        </w:tc>
        <w:tc>
          <w:tcPr>
            <w:tcW w:w="992" w:type="dxa"/>
            <w:tcBorders>
              <w:top w:val="single" w:sz="4" w:space="0" w:color="auto"/>
              <w:bottom w:val="single" w:sz="4" w:space="0" w:color="auto"/>
            </w:tcBorders>
            <w:vAlign w:val="center"/>
          </w:tcPr>
          <w:p w:rsidR="000B74C2" w:rsidRPr="005C6A48" w:rsidRDefault="00021471" w:rsidP="005A4027">
            <w:pPr>
              <w:jc w:val="center"/>
              <w:rPr>
                <w:b/>
                <w:sz w:val="15"/>
                <w:szCs w:val="15"/>
              </w:rPr>
            </w:pPr>
            <w:r w:rsidRPr="005C6A48">
              <w:rPr>
                <w:b/>
                <w:sz w:val="15"/>
                <w:szCs w:val="15"/>
              </w:rPr>
              <w:t>1,5</w:t>
            </w:r>
          </w:p>
        </w:tc>
        <w:tc>
          <w:tcPr>
            <w:tcW w:w="992" w:type="dxa"/>
            <w:tcBorders>
              <w:top w:val="single" w:sz="4" w:space="0" w:color="auto"/>
              <w:bottom w:val="single" w:sz="4" w:space="0" w:color="auto"/>
            </w:tcBorders>
            <w:vAlign w:val="center"/>
          </w:tcPr>
          <w:p w:rsidR="000B74C2" w:rsidRPr="005C6A48" w:rsidRDefault="00717D47" w:rsidP="005A4027">
            <w:pPr>
              <w:jc w:val="center"/>
              <w:rPr>
                <w:b/>
                <w:sz w:val="15"/>
                <w:szCs w:val="15"/>
              </w:rPr>
            </w:pPr>
            <w:r>
              <w:rPr>
                <w:b/>
                <w:color w:val="0000FF"/>
                <w:sz w:val="15"/>
                <w:szCs w:val="15"/>
              </w:rPr>
              <w:t>1,0</w:t>
            </w:r>
          </w:p>
        </w:tc>
      </w:tr>
      <w:tr w:rsidR="00475584" w:rsidRPr="005C6A48" w:rsidTr="00A061EA">
        <w:trPr>
          <w:trHeight w:val="210"/>
        </w:trPr>
        <w:tc>
          <w:tcPr>
            <w:tcW w:w="1276" w:type="dxa"/>
            <w:tcBorders>
              <w:top w:val="single" w:sz="4" w:space="0" w:color="auto"/>
              <w:bottom w:val="single" w:sz="4" w:space="0" w:color="auto"/>
            </w:tcBorders>
            <w:vAlign w:val="center"/>
          </w:tcPr>
          <w:p w:rsidR="00475584" w:rsidRPr="005C6A48" w:rsidRDefault="00475584"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7617A9" w:rsidRPr="005C6A48" w:rsidRDefault="00021471" w:rsidP="006446E3">
            <w:pPr>
              <w:rPr>
                <w:b/>
                <w:sz w:val="15"/>
                <w:szCs w:val="15"/>
              </w:rPr>
            </w:pPr>
            <w:r w:rsidRPr="005C6A48">
              <w:rPr>
                <w:b/>
                <w:sz w:val="15"/>
                <w:szCs w:val="15"/>
              </w:rPr>
              <w:t>HOAI Anlage 13</w:t>
            </w:r>
            <w:r w:rsidR="00475584" w:rsidRPr="005C6A48">
              <w:rPr>
                <w:b/>
                <w:sz w:val="15"/>
                <w:szCs w:val="15"/>
              </w:rPr>
              <w:t xml:space="preserve"> – </w:t>
            </w:r>
            <w:proofErr w:type="spellStart"/>
            <w:r w:rsidR="00475584" w:rsidRPr="005C6A48">
              <w:rPr>
                <w:b/>
                <w:sz w:val="15"/>
                <w:szCs w:val="15"/>
              </w:rPr>
              <w:t>Lph</w:t>
            </w:r>
            <w:proofErr w:type="spellEnd"/>
            <w:r w:rsidR="00475584" w:rsidRPr="005C6A48">
              <w:rPr>
                <w:b/>
                <w:sz w:val="15"/>
                <w:szCs w:val="15"/>
              </w:rPr>
              <w:t xml:space="preserve">. </w:t>
            </w:r>
            <w:r w:rsidR="006446E3" w:rsidRPr="005C6A48">
              <w:rPr>
                <w:b/>
                <w:sz w:val="15"/>
                <w:szCs w:val="15"/>
              </w:rPr>
              <w:t>4</w:t>
            </w:r>
            <w:r w:rsidRPr="005C6A48">
              <w:rPr>
                <w:b/>
                <w:sz w:val="15"/>
                <w:szCs w:val="15"/>
              </w:rPr>
              <w:t xml:space="preserve"> e</w:t>
            </w:r>
            <w:r w:rsidR="00475584" w:rsidRPr="005C6A48">
              <w:rPr>
                <w:b/>
                <w:sz w:val="15"/>
                <w:szCs w:val="15"/>
              </w:rPr>
              <w:t>)</w:t>
            </w:r>
          </w:p>
          <w:p w:rsidR="004C2FCA" w:rsidRPr="005C6A48" w:rsidRDefault="00021471" w:rsidP="006446E3">
            <w:pPr>
              <w:rPr>
                <w:b/>
                <w:sz w:val="15"/>
                <w:szCs w:val="15"/>
              </w:rPr>
            </w:pPr>
            <w:r w:rsidRPr="005C6A48">
              <w:rPr>
                <w:b/>
                <w:sz w:val="15"/>
                <w:szCs w:val="15"/>
              </w:rPr>
              <w:t>Mitwirken in Genehmigungsverfahren einschließl</w:t>
            </w:r>
            <w:r w:rsidR="008306E4" w:rsidRPr="005C6A48">
              <w:rPr>
                <w:b/>
                <w:sz w:val="15"/>
                <w:szCs w:val="15"/>
              </w:rPr>
              <w:t>ich der Teilnahme an bis zu vier</w:t>
            </w:r>
            <w:r w:rsidRPr="005C6A48">
              <w:rPr>
                <w:b/>
                <w:sz w:val="15"/>
                <w:szCs w:val="15"/>
              </w:rPr>
              <w:t xml:space="preserve"> Erläuterungs-, Erörterungsterminen</w:t>
            </w:r>
          </w:p>
          <w:p w:rsidR="00F84EFB" w:rsidRPr="005C6A48" w:rsidRDefault="00F84EFB" w:rsidP="00F84EFB">
            <w:pPr>
              <w:spacing w:before="40" w:after="40"/>
              <w:rPr>
                <w:sz w:val="15"/>
                <w:szCs w:val="15"/>
              </w:rPr>
            </w:pPr>
            <w:r w:rsidRPr="005C6A48">
              <w:rPr>
                <w:sz w:val="15"/>
                <w:szCs w:val="15"/>
              </w:rPr>
              <w:t>Dazu gehört:</w:t>
            </w:r>
          </w:p>
          <w:p w:rsidR="00F84EFB" w:rsidRPr="005C6A48" w:rsidRDefault="00F84EFB" w:rsidP="006446E3">
            <w:pPr>
              <w:numPr>
                <w:ilvl w:val="0"/>
                <w:numId w:val="5"/>
              </w:numPr>
              <w:rPr>
                <w:sz w:val="15"/>
                <w:szCs w:val="15"/>
              </w:rPr>
            </w:pPr>
            <w:r w:rsidRPr="005C6A48">
              <w:rPr>
                <w:sz w:val="15"/>
                <w:szCs w:val="15"/>
              </w:rPr>
              <w:t>Zusammenstellen aller Unterlagen für das öffentlich-rechtliche Genehmigungsverfahren und Vorbereiten der Vervielfältigung</w:t>
            </w:r>
          </w:p>
        </w:tc>
        <w:tc>
          <w:tcPr>
            <w:tcW w:w="992" w:type="dxa"/>
            <w:tcBorders>
              <w:top w:val="single" w:sz="4" w:space="0" w:color="auto"/>
              <w:bottom w:val="single" w:sz="4" w:space="0" w:color="auto"/>
            </w:tcBorders>
            <w:vAlign w:val="center"/>
          </w:tcPr>
          <w:p w:rsidR="00475584" w:rsidRPr="005C6A48" w:rsidRDefault="00021471" w:rsidP="005A4027">
            <w:pPr>
              <w:jc w:val="center"/>
              <w:rPr>
                <w:b/>
                <w:sz w:val="15"/>
                <w:szCs w:val="15"/>
              </w:rPr>
            </w:pPr>
            <w:r w:rsidRPr="005C6A48">
              <w:rPr>
                <w:b/>
                <w:sz w:val="15"/>
                <w:szCs w:val="15"/>
              </w:rPr>
              <w:t>1,5</w:t>
            </w:r>
          </w:p>
        </w:tc>
        <w:tc>
          <w:tcPr>
            <w:tcW w:w="992" w:type="dxa"/>
            <w:tcBorders>
              <w:top w:val="single" w:sz="4" w:space="0" w:color="auto"/>
              <w:bottom w:val="single" w:sz="4" w:space="0" w:color="auto"/>
            </w:tcBorders>
            <w:vAlign w:val="center"/>
          </w:tcPr>
          <w:p w:rsidR="00475584" w:rsidRPr="005C6A48" w:rsidRDefault="002D3552" w:rsidP="002D3552">
            <w:pPr>
              <w:jc w:val="center"/>
              <w:rPr>
                <w:b/>
                <w:sz w:val="15"/>
                <w:szCs w:val="15"/>
              </w:rPr>
            </w:pPr>
            <w:r w:rsidRPr="005C6A48">
              <w:rPr>
                <w:b/>
                <w:color w:val="0000FF"/>
                <w:sz w:val="15"/>
                <w:szCs w:val="15"/>
              </w:rPr>
              <w:t>1,5</w:t>
            </w:r>
          </w:p>
        </w:tc>
      </w:tr>
      <w:tr w:rsidR="00E25AB0" w:rsidRPr="005C6A48" w:rsidTr="00A061EA">
        <w:trPr>
          <w:trHeight w:val="210"/>
        </w:trPr>
        <w:tc>
          <w:tcPr>
            <w:tcW w:w="1276" w:type="dxa"/>
            <w:tcBorders>
              <w:top w:val="single" w:sz="4" w:space="0" w:color="auto"/>
              <w:bottom w:val="single" w:sz="4" w:space="0" w:color="auto"/>
            </w:tcBorders>
            <w:vAlign w:val="center"/>
          </w:tcPr>
          <w:p w:rsidR="00E25AB0" w:rsidRPr="005C6A48"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7617A9" w:rsidRPr="005C6A48" w:rsidRDefault="00E25AB0" w:rsidP="006446E3">
            <w:pPr>
              <w:rPr>
                <w:b/>
                <w:sz w:val="15"/>
                <w:szCs w:val="15"/>
              </w:rPr>
            </w:pPr>
            <w:r w:rsidRPr="005C6A48">
              <w:rPr>
                <w:b/>
                <w:sz w:val="15"/>
                <w:szCs w:val="15"/>
              </w:rPr>
              <w:t>HOAI Anlage 1</w:t>
            </w:r>
            <w:r w:rsidR="00EE605A" w:rsidRPr="005C6A48">
              <w:rPr>
                <w:b/>
                <w:sz w:val="15"/>
                <w:szCs w:val="15"/>
              </w:rPr>
              <w:t>3</w:t>
            </w:r>
            <w:r w:rsidRPr="005C6A48">
              <w:rPr>
                <w:b/>
                <w:sz w:val="15"/>
                <w:szCs w:val="15"/>
              </w:rPr>
              <w:t xml:space="preserve"> – </w:t>
            </w:r>
            <w:proofErr w:type="spellStart"/>
            <w:r w:rsidRPr="005C6A48">
              <w:rPr>
                <w:b/>
                <w:sz w:val="15"/>
                <w:szCs w:val="15"/>
              </w:rPr>
              <w:t>Lph</w:t>
            </w:r>
            <w:proofErr w:type="spellEnd"/>
            <w:r w:rsidRPr="005C6A48">
              <w:rPr>
                <w:b/>
                <w:sz w:val="15"/>
                <w:szCs w:val="15"/>
              </w:rPr>
              <w:t xml:space="preserve">. </w:t>
            </w:r>
            <w:r w:rsidR="006446E3" w:rsidRPr="005C6A48">
              <w:rPr>
                <w:b/>
                <w:sz w:val="15"/>
                <w:szCs w:val="15"/>
              </w:rPr>
              <w:t>4</w:t>
            </w:r>
            <w:r w:rsidR="00021471" w:rsidRPr="005C6A48">
              <w:rPr>
                <w:b/>
                <w:sz w:val="15"/>
                <w:szCs w:val="15"/>
              </w:rPr>
              <w:t xml:space="preserve"> f</w:t>
            </w:r>
            <w:r w:rsidRPr="005C6A48">
              <w:rPr>
                <w:b/>
                <w:sz w:val="15"/>
                <w:szCs w:val="15"/>
              </w:rPr>
              <w:t>)</w:t>
            </w:r>
          </w:p>
          <w:p w:rsidR="004C2FCA" w:rsidRPr="005C6A48" w:rsidRDefault="0065029D" w:rsidP="006446E3">
            <w:pPr>
              <w:rPr>
                <w:b/>
                <w:sz w:val="15"/>
                <w:szCs w:val="15"/>
              </w:rPr>
            </w:pPr>
            <w:r w:rsidRPr="005C6A48">
              <w:rPr>
                <w:b/>
                <w:sz w:val="15"/>
                <w:szCs w:val="15"/>
              </w:rPr>
              <w:t xml:space="preserve">Mitwirken beim </w:t>
            </w:r>
            <w:r w:rsidR="00021471" w:rsidRPr="005C6A48">
              <w:rPr>
                <w:b/>
                <w:sz w:val="15"/>
                <w:szCs w:val="15"/>
              </w:rPr>
              <w:t>Abfassen von Stellungnahmen zu Bedenken und Anregungen in bis zu 10 Kategorien</w:t>
            </w:r>
          </w:p>
          <w:p w:rsidR="00F84EFB" w:rsidRPr="005C6A48" w:rsidRDefault="00F84EFB" w:rsidP="00F84EFB">
            <w:pPr>
              <w:numPr>
                <w:ilvl w:val="0"/>
                <w:numId w:val="5"/>
              </w:numPr>
              <w:rPr>
                <w:sz w:val="15"/>
                <w:szCs w:val="15"/>
              </w:rPr>
            </w:pPr>
            <w:r w:rsidRPr="005C6A48">
              <w:rPr>
                <w:sz w:val="15"/>
                <w:szCs w:val="15"/>
              </w:rPr>
              <w:t>Vorbereitung und Erstellung der fachlichen Stellungnahmen zu vorgetragenen Bedenken oder Einwänden und Anregungen</w:t>
            </w:r>
          </w:p>
          <w:p w:rsidR="00F84EFB" w:rsidRPr="005C6A48" w:rsidRDefault="00F84EFB" w:rsidP="00F84EFB">
            <w:pPr>
              <w:numPr>
                <w:ilvl w:val="0"/>
                <w:numId w:val="5"/>
              </w:numPr>
              <w:rPr>
                <w:sz w:val="15"/>
                <w:szCs w:val="15"/>
              </w:rPr>
            </w:pPr>
            <w:r w:rsidRPr="005C6A48">
              <w:rPr>
                <w:sz w:val="15"/>
                <w:szCs w:val="15"/>
              </w:rPr>
              <w:t>Eintragen der Auflagen zur Offenlegung des Ergebnisses des öffentlich-rechtlichen Genehmigungsverfahrens</w:t>
            </w:r>
          </w:p>
        </w:tc>
        <w:tc>
          <w:tcPr>
            <w:tcW w:w="992" w:type="dxa"/>
            <w:tcBorders>
              <w:top w:val="single" w:sz="4" w:space="0" w:color="auto"/>
              <w:bottom w:val="single" w:sz="4" w:space="0" w:color="auto"/>
            </w:tcBorders>
            <w:vAlign w:val="center"/>
          </w:tcPr>
          <w:p w:rsidR="00E25AB0" w:rsidRPr="005C6A48" w:rsidRDefault="00F84EFB" w:rsidP="005A4027">
            <w:pPr>
              <w:jc w:val="center"/>
              <w:rPr>
                <w:b/>
                <w:sz w:val="15"/>
                <w:szCs w:val="15"/>
              </w:rPr>
            </w:pPr>
            <w:r w:rsidRPr="005C6A48">
              <w:rPr>
                <w:b/>
                <w:sz w:val="15"/>
                <w:szCs w:val="15"/>
              </w:rPr>
              <w:t>1,5</w:t>
            </w:r>
          </w:p>
        </w:tc>
        <w:tc>
          <w:tcPr>
            <w:tcW w:w="992" w:type="dxa"/>
            <w:tcBorders>
              <w:top w:val="single" w:sz="4" w:space="0" w:color="auto"/>
              <w:bottom w:val="single" w:sz="4" w:space="0" w:color="auto"/>
            </w:tcBorders>
            <w:vAlign w:val="center"/>
          </w:tcPr>
          <w:p w:rsidR="00E25AB0" w:rsidRPr="005C6A48" w:rsidRDefault="002D3552" w:rsidP="005A4027">
            <w:pPr>
              <w:jc w:val="center"/>
              <w:rPr>
                <w:b/>
                <w:sz w:val="15"/>
                <w:szCs w:val="15"/>
              </w:rPr>
            </w:pPr>
            <w:r w:rsidRPr="005C6A48">
              <w:rPr>
                <w:b/>
                <w:color w:val="0000FF"/>
                <w:sz w:val="15"/>
                <w:szCs w:val="15"/>
              </w:rPr>
              <w:t>1,5</w:t>
            </w:r>
          </w:p>
        </w:tc>
      </w:tr>
      <w:tr w:rsidR="001F1146" w:rsidRPr="005C6A48" w:rsidTr="00A061EA">
        <w:trPr>
          <w:trHeight w:val="210"/>
        </w:trPr>
        <w:tc>
          <w:tcPr>
            <w:tcW w:w="1276" w:type="dxa"/>
            <w:tcBorders>
              <w:top w:val="single" w:sz="4" w:space="0" w:color="auto"/>
              <w:left w:val="nil"/>
              <w:bottom w:val="nil"/>
              <w:right w:val="single" w:sz="4" w:space="0" w:color="auto"/>
            </w:tcBorders>
            <w:vAlign w:val="center"/>
          </w:tcPr>
          <w:p w:rsidR="001F1146" w:rsidRPr="005C6A48" w:rsidRDefault="001F1146">
            <w:pPr>
              <w:jc w:val="both"/>
              <w:rPr>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1F1146" w:rsidRPr="005C6A48" w:rsidRDefault="001F1146" w:rsidP="00AF2A9A">
            <w:pPr>
              <w:spacing w:before="40" w:after="40"/>
              <w:rPr>
                <w:b/>
                <w:bCs/>
                <w:sz w:val="15"/>
                <w:szCs w:val="15"/>
              </w:rPr>
            </w:pPr>
            <w:r w:rsidRPr="005C6A48">
              <w:rPr>
                <w:b/>
                <w:bCs/>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1F1146" w:rsidRPr="005C6A48" w:rsidRDefault="00F84EFB" w:rsidP="005A4027">
            <w:pPr>
              <w:jc w:val="center"/>
              <w:rPr>
                <w:b/>
                <w:bCs/>
                <w:sz w:val="15"/>
                <w:szCs w:val="15"/>
              </w:rPr>
            </w:pPr>
            <w:r w:rsidRPr="005C6A48">
              <w:rPr>
                <w:b/>
                <w:bCs/>
                <w:sz w:val="15"/>
                <w:szCs w:val="15"/>
              </w:rPr>
              <w:t>8,00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1F1146" w:rsidRPr="005C6A48" w:rsidRDefault="00717D47" w:rsidP="008221B6">
            <w:pPr>
              <w:jc w:val="center"/>
              <w:rPr>
                <w:b/>
                <w:sz w:val="15"/>
                <w:szCs w:val="15"/>
              </w:rPr>
            </w:pPr>
            <w:r>
              <w:rPr>
                <w:b/>
                <w:color w:val="0000FF"/>
                <w:sz w:val="15"/>
                <w:szCs w:val="15"/>
              </w:rPr>
              <w:t>6</w:t>
            </w:r>
            <w:r w:rsidR="008221B6" w:rsidRPr="005C6A48">
              <w:rPr>
                <w:b/>
                <w:color w:val="0000FF"/>
                <w:sz w:val="15"/>
                <w:szCs w:val="15"/>
              </w:rPr>
              <w:t>,5</w:t>
            </w:r>
          </w:p>
        </w:tc>
      </w:tr>
    </w:tbl>
    <w:p w:rsidR="00330219" w:rsidRPr="005C6A48" w:rsidRDefault="00330219">
      <w:pPr>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2B726F" w:rsidRPr="005C6A48" w:rsidTr="002B726F">
        <w:trPr>
          <w:trHeight w:val="210"/>
        </w:trPr>
        <w:tc>
          <w:tcPr>
            <w:tcW w:w="1276" w:type="dxa"/>
            <w:shd w:val="clear" w:color="auto" w:fill="E6E6E6"/>
            <w:vAlign w:val="center"/>
          </w:tcPr>
          <w:p w:rsidR="002B726F" w:rsidRPr="005C6A48" w:rsidRDefault="002B726F" w:rsidP="00C446D3">
            <w:pPr>
              <w:numPr>
                <w:ilvl w:val="1"/>
                <w:numId w:val="2"/>
              </w:numPr>
              <w:jc w:val="both"/>
              <w:rPr>
                <w:b/>
                <w:bCs/>
                <w:sz w:val="15"/>
                <w:szCs w:val="15"/>
              </w:rPr>
            </w:pPr>
          </w:p>
        </w:tc>
        <w:tc>
          <w:tcPr>
            <w:tcW w:w="6521" w:type="dxa"/>
            <w:shd w:val="clear" w:color="auto" w:fill="E6E6E6"/>
            <w:vAlign w:val="center"/>
          </w:tcPr>
          <w:p w:rsidR="002B726F" w:rsidRPr="005C6A48" w:rsidRDefault="002B726F">
            <w:pPr>
              <w:jc w:val="both"/>
              <w:rPr>
                <w:b/>
                <w:bCs/>
                <w:sz w:val="15"/>
                <w:szCs w:val="15"/>
              </w:rPr>
            </w:pPr>
            <w:r w:rsidRPr="005C6A48">
              <w:rPr>
                <w:b/>
                <w:bCs/>
                <w:sz w:val="15"/>
                <w:szCs w:val="15"/>
              </w:rPr>
              <w:t>Besondere Leist</w:t>
            </w:r>
            <w:r w:rsidR="00B33BE4" w:rsidRPr="005C6A48">
              <w:rPr>
                <w:b/>
                <w:bCs/>
                <w:sz w:val="15"/>
                <w:szCs w:val="15"/>
              </w:rPr>
              <w:t xml:space="preserve">ungen nach Anlage 13 zu § 47 Abs. 2, § 48 Abs. 5 </w:t>
            </w:r>
            <w:r w:rsidRPr="005C6A48">
              <w:rPr>
                <w:b/>
                <w:bCs/>
                <w:sz w:val="15"/>
                <w:szCs w:val="15"/>
              </w:rPr>
              <w:t>HOAI</w:t>
            </w:r>
          </w:p>
        </w:tc>
        <w:tc>
          <w:tcPr>
            <w:tcW w:w="1984" w:type="dxa"/>
            <w:vMerge w:val="restart"/>
            <w:vAlign w:val="center"/>
          </w:tcPr>
          <w:p w:rsidR="002B726F" w:rsidRPr="005C6A48" w:rsidRDefault="002B726F" w:rsidP="009D2AF7">
            <w:pPr>
              <w:jc w:val="center"/>
              <w:rPr>
                <w:b/>
                <w:sz w:val="15"/>
                <w:szCs w:val="15"/>
              </w:rPr>
            </w:pPr>
            <w:r w:rsidRPr="005C6A48">
              <w:rPr>
                <w:b/>
                <w:sz w:val="15"/>
                <w:szCs w:val="15"/>
              </w:rPr>
              <w:t xml:space="preserve">Bewertung gem. </w:t>
            </w:r>
          </w:p>
          <w:p w:rsidR="002B726F" w:rsidRPr="005C6A48" w:rsidRDefault="002B726F" w:rsidP="009D2AF7">
            <w:pPr>
              <w:jc w:val="center"/>
              <w:rPr>
                <w:b/>
                <w:sz w:val="15"/>
                <w:szCs w:val="15"/>
              </w:rPr>
            </w:pPr>
            <w:r w:rsidRPr="005C6A48">
              <w:rPr>
                <w:b/>
                <w:sz w:val="15"/>
                <w:szCs w:val="15"/>
              </w:rPr>
              <w:t>gesonderter Anlage</w:t>
            </w:r>
          </w:p>
        </w:tc>
      </w:tr>
      <w:tr w:rsidR="002B726F" w:rsidRPr="005C6A48" w:rsidTr="002B726F">
        <w:trPr>
          <w:trHeight w:val="210"/>
        </w:trPr>
        <w:tc>
          <w:tcPr>
            <w:tcW w:w="1276" w:type="dxa"/>
            <w:vAlign w:val="center"/>
          </w:tcPr>
          <w:p w:rsidR="002B726F" w:rsidRPr="005C6A48" w:rsidRDefault="002B726F" w:rsidP="00C446D3">
            <w:pPr>
              <w:numPr>
                <w:ilvl w:val="2"/>
                <w:numId w:val="2"/>
              </w:numPr>
              <w:jc w:val="both"/>
              <w:rPr>
                <w:b/>
                <w:sz w:val="15"/>
                <w:szCs w:val="15"/>
              </w:rPr>
            </w:pPr>
          </w:p>
        </w:tc>
        <w:tc>
          <w:tcPr>
            <w:tcW w:w="6521" w:type="dxa"/>
            <w:vAlign w:val="center"/>
          </w:tcPr>
          <w:p w:rsidR="002B726F" w:rsidRPr="005C6A48" w:rsidRDefault="00F84EFB" w:rsidP="002B726F">
            <w:pPr>
              <w:jc w:val="both"/>
              <w:rPr>
                <w:sz w:val="15"/>
                <w:szCs w:val="15"/>
              </w:rPr>
            </w:pPr>
            <w:r w:rsidRPr="005C6A48">
              <w:rPr>
                <w:sz w:val="15"/>
                <w:szCs w:val="15"/>
              </w:rPr>
              <w:t>Mitwirken bei der Beschaffung</w:t>
            </w:r>
            <w:r w:rsidR="002B726F" w:rsidRPr="005C6A48">
              <w:rPr>
                <w:sz w:val="15"/>
                <w:szCs w:val="15"/>
              </w:rPr>
              <w:t xml:space="preserve"> der Zustimmung von Betroffenen</w:t>
            </w:r>
          </w:p>
        </w:tc>
        <w:tc>
          <w:tcPr>
            <w:tcW w:w="1984" w:type="dxa"/>
            <w:vMerge/>
            <w:vAlign w:val="center"/>
          </w:tcPr>
          <w:p w:rsidR="002B726F" w:rsidRPr="005C6A48" w:rsidRDefault="002B726F">
            <w:pPr>
              <w:jc w:val="center"/>
              <w:rPr>
                <w:sz w:val="15"/>
                <w:szCs w:val="15"/>
              </w:rPr>
            </w:pPr>
          </w:p>
        </w:tc>
      </w:tr>
      <w:tr w:rsidR="002B726F" w:rsidRPr="005C6A48" w:rsidTr="002B726F">
        <w:trPr>
          <w:trHeight w:val="210"/>
        </w:trPr>
        <w:tc>
          <w:tcPr>
            <w:tcW w:w="1276" w:type="dxa"/>
            <w:shd w:val="clear" w:color="auto" w:fill="E6E6E6"/>
            <w:vAlign w:val="center"/>
          </w:tcPr>
          <w:p w:rsidR="002B726F" w:rsidRPr="005C6A48" w:rsidRDefault="002B726F" w:rsidP="00C446D3">
            <w:pPr>
              <w:numPr>
                <w:ilvl w:val="1"/>
                <w:numId w:val="2"/>
              </w:numPr>
              <w:jc w:val="both"/>
              <w:rPr>
                <w:b/>
                <w:bCs/>
                <w:sz w:val="15"/>
                <w:szCs w:val="15"/>
              </w:rPr>
            </w:pPr>
          </w:p>
        </w:tc>
        <w:tc>
          <w:tcPr>
            <w:tcW w:w="6521" w:type="dxa"/>
            <w:shd w:val="clear" w:color="auto" w:fill="E6E6E6"/>
            <w:vAlign w:val="center"/>
          </w:tcPr>
          <w:p w:rsidR="002B726F" w:rsidRPr="005C6A48" w:rsidRDefault="002B726F" w:rsidP="00CB3616">
            <w:pPr>
              <w:jc w:val="both"/>
              <w:rPr>
                <w:b/>
                <w:bCs/>
                <w:sz w:val="15"/>
                <w:szCs w:val="15"/>
              </w:rPr>
            </w:pPr>
            <w:r w:rsidRPr="005C6A48">
              <w:rPr>
                <w:b/>
                <w:bCs/>
                <w:sz w:val="15"/>
                <w:szCs w:val="15"/>
              </w:rPr>
              <w:t xml:space="preserve">Weitere </w:t>
            </w:r>
            <w:proofErr w:type="spellStart"/>
            <w:r w:rsidRPr="005C6A48">
              <w:rPr>
                <w:b/>
                <w:bCs/>
                <w:sz w:val="15"/>
                <w:szCs w:val="15"/>
              </w:rPr>
              <w:t>Besondere</w:t>
            </w:r>
            <w:proofErr w:type="spellEnd"/>
            <w:r w:rsidRPr="005C6A48">
              <w:rPr>
                <w:b/>
                <w:bCs/>
                <w:sz w:val="15"/>
                <w:szCs w:val="15"/>
              </w:rPr>
              <w:t xml:space="preserve"> Leistungen wie z.B.</w:t>
            </w:r>
          </w:p>
          <w:p w:rsidR="002B726F" w:rsidRPr="005C6A48" w:rsidRDefault="002B726F" w:rsidP="002B726F">
            <w:pPr>
              <w:numPr>
                <w:ilvl w:val="0"/>
                <w:numId w:val="5"/>
              </w:numPr>
              <w:rPr>
                <w:b/>
                <w:bCs/>
                <w:sz w:val="15"/>
                <w:szCs w:val="15"/>
              </w:rPr>
            </w:pPr>
            <w:r w:rsidRPr="005C6A48">
              <w:rPr>
                <w:sz w:val="15"/>
                <w:szCs w:val="15"/>
              </w:rPr>
              <w:t xml:space="preserve">Darstellung von Maßnahmen der Baustellensicherheit gem. DA </w:t>
            </w:r>
            <w:proofErr w:type="spellStart"/>
            <w:r w:rsidRPr="005C6A48">
              <w:rPr>
                <w:sz w:val="15"/>
                <w:szCs w:val="15"/>
              </w:rPr>
              <w:t>Strab</w:t>
            </w:r>
            <w:proofErr w:type="spellEnd"/>
            <w:r w:rsidRPr="005C6A48">
              <w:rPr>
                <w:sz w:val="15"/>
                <w:szCs w:val="15"/>
              </w:rPr>
              <w:t xml:space="preserve"> TH4, Pkt. 32 und Anlage 19 in Bezug auf die eigene Maßnahme und Maßnahmen, die in Koordination und durch Dritte erfolgen</w:t>
            </w:r>
          </w:p>
        </w:tc>
        <w:tc>
          <w:tcPr>
            <w:tcW w:w="1984" w:type="dxa"/>
            <w:vAlign w:val="center"/>
          </w:tcPr>
          <w:p w:rsidR="002B726F" w:rsidRPr="005C6A48" w:rsidRDefault="002B726F" w:rsidP="00CB3616">
            <w:pPr>
              <w:jc w:val="center"/>
              <w:rPr>
                <w:b/>
                <w:sz w:val="15"/>
                <w:szCs w:val="15"/>
              </w:rPr>
            </w:pPr>
            <w:r w:rsidRPr="005C6A48">
              <w:rPr>
                <w:b/>
                <w:sz w:val="15"/>
                <w:szCs w:val="15"/>
              </w:rPr>
              <w:t>Benennung und Bewertung in gesonderter Anlage</w:t>
            </w:r>
          </w:p>
        </w:tc>
      </w:tr>
    </w:tbl>
    <w:p w:rsidR="004A6272" w:rsidRPr="005C6A48" w:rsidRDefault="004A6272" w:rsidP="00F818F4">
      <w:pPr>
        <w:spacing w:before="40" w:after="40"/>
      </w:pPr>
    </w:p>
    <w:p w:rsidR="00D50369" w:rsidRPr="005C6A48" w:rsidRDefault="00D50369" w:rsidP="00F818F4">
      <w:pPr>
        <w:spacing w:before="40" w:after="40"/>
      </w:pPr>
    </w:p>
    <w:p w:rsidR="00D50369" w:rsidRPr="005C6A48" w:rsidRDefault="00D50369" w:rsidP="00D50369">
      <w:pPr>
        <w:jc w:val="both"/>
      </w:pPr>
    </w:p>
    <w:p w:rsidR="00D50369" w:rsidRPr="005C6A48" w:rsidRDefault="00D50369" w:rsidP="00D50369">
      <w:pPr>
        <w:jc w:val="both"/>
      </w:pPr>
    </w:p>
    <w:p w:rsidR="00D50369" w:rsidRPr="005C6A48" w:rsidRDefault="00D50369" w:rsidP="00D50369">
      <w:pPr>
        <w:jc w:val="both"/>
      </w:pPr>
    </w:p>
    <w:p w:rsidR="00D50369" w:rsidRPr="005C6A48" w:rsidRDefault="00D50369" w:rsidP="00D50369">
      <w:pPr>
        <w:jc w:val="both"/>
      </w:pPr>
    </w:p>
    <w:p w:rsidR="00D50369" w:rsidRPr="005C6A48" w:rsidRDefault="00D50369" w:rsidP="00D50369">
      <w:pPr>
        <w:jc w:val="both"/>
      </w:pPr>
      <w:r w:rsidRPr="005C6A48">
        <w:t>---------------------------</w:t>
      </w:r>
      <w:r w:rsidRPr="005C6A48">
        <w:tab/>
      </w:r>
      <w:r w:rsidRPr="005C6A48">
        <w:tab/>
      </w:r>
      <w:r w:rsidRPr="005C6A48">
        <w:tab/>
        <w:t>----------------------------------------------------------</w:t>
      </w:r>
    </w:p>
    <w:p w:rsidR="00D50369" w:rsidRPr="00F876B5" w:rsidRDefault="002B726F" w:rsidP="00330219">
      <w:pPr>
        <w:jc w:val="both"/>
        <w:rPr>
          <w:sz w:val="20"/>
          <w:szCs w:val="20"/>
        </w:rPr>
      </w:pPr>
      <w:r w:rsidRPr="005C6A48">
        <w:rPr>
          <w:sz w:val="20"/>
          <w:szCs w:val="20"/>
        </w:rPr>
        <w:tab/>
      </w:r>
      <w:r w:rsidRPr="005C6A48">
        <w:rPr>
          <w:sz w:val="20"/>
          <w:szCs w:val="20"/>
        </w:rPr>
        <w:tab/>
      </w:r>
      <w:r w:rsidR="00D50369" w:rsidRPr="005C6A48">
        <w:rPr>
          <w:sz w:val="20"/>
          <w:szCs w:val="20"/>
        </w:rPr>
        <w:tab/>
        <w:t>Datum</w:t>
      </w:r>
      <w:r w:rsidR="00D50369" w:rsidRPr="005C6A48">
        <w:rPr>
          <w:sz w:val="20"/>
          <w:szCs w:val="20"/>
        </w:rPr>
        <w:tab/>
      </w:r>
      <w:r w:rsidR="00D50369" w:rsidRPr="005C6A48">
        <w:rPr>
          <w:sz w:val="20"/>
          <w:szCs w:val="20"/>
        </w:rPr>
        <w:tab/>
      </w:r>
      <w:r w:rsidR="00D50369" w:rsidRPr="005C6A48">
        <w:rPr>
          <w:sz w:val="20"/>
          <w:szCs w:val="20"/>
        </w:rPr>
        <w:tab/>
      </w:r>
      <w:r w:rsidR="00D50369" w:rsidRPr="005C6A48">
        <w:rPr>
          <w:sz w:val="20"/>
          <w:szCs w:val="20"/>
        </w:rPr>
        <w:tab/>
      </w:r>
      <w:r w:rsidR="00004D2F" w:rsidRPr="005C6A48">
        <w:rPr>
          <w:sz w:val="20"/>
          <w:szCs w:val="20"/>
        </w:rPr>
        <w:t xml:space="preserve"> Rechtsverbindliche </w:t>
      </w:r>
      <w:r w:rsidR="00D50369" w:rsidRPr="005C6A48">
        <w:rPr>
          <w:sz w:val="20"/>
          <w:szCs w:val="20"/>
        </w:rPr>
        <w:t>Unterschrift</w:t>
      </w:r>
      <w:r w:rsidR="0005673C" w:rsidRPr="005C6A48">
        <w:rPr>
          <w:sz w:val="20"/>
          <w:szCs w:val="20"/>
        </w:rPr>
        <w:t xml:space="preserve"> A</w:t>
      </w:r>
      <w:r w:rsidR="00004D2F" w:rsidRPr="005C6A48">
        <w:rPr>
          <w:sz w:val="20"/>
          <w:szCs w:val="20"/>
        </w:rPr>
        <w:t>uftragnehmer</w:t>
      </w:r>
    </w:p>
    <w:p w:rsidR="00004D2F" w:rsidRPr="00F876B5" w:rsidRDefault="00004D2F">
      <w:pPr>
        <w:rPr>
          <w:sz w:val="20"/>
          <w:szCs w:val="20"/>
        </w:rPr>
      </w:pPr>
    </w:p>
    <w:sectPr w:rsidR="00004D2F" w:rsidRPr="00F876B5" w:rsidSect="009A2623">
      <w:headerReference w:type="default" r:id="rId7"/>
      <w:footerReference w:type="default" r:id="rId8"/>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CDD" w:rsidRDefault="009F3CDD">
      <w:r>
        <w:separator/>
      </w:r>
    </w:p>
  </w:endnote>
  <w:endnote w:type="continuationSeparator" w:id="0">
    <w:p w:rsidR="009F3CDD" w:rsidRDefault="009F3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BE4" w:rsidRDefault="00B33BE4" w:rsidP="00BF069E">
    <w:pPr>
      <w:pStyle w:val="Fuzeile"/>
      <w:rPr>
        <w:sz w:val="2"/>
        <w:szCs w:val="2"/>
      </w:rPr>
    </w:pPr>
    <w:r>
      <w:rPr>
        <w:sz w:val="18"/>
        <w:szCs w:val="18"/>
      </w:rPr>
      <w:tab/>
    </w:r>
    <w:r>
      <w:rPr>
        <w:sz w:val="18"/>
        <w:szCs w:val="18"/>
      </w:rPr>
      <w:tab/>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sidR="00B438F6">
      <w:rPr>
        <w:rStyle w:val="Seitenzahl"/>
        <w:noProof/>
        <w:sz w:val="18"/>
        <w:szCs w:val="18"/>
      </w:rPr>
      <w:t>1</w:t>
    </w:r>
    <w:r>
      <w:rPr>
        <w:rStyle w:val="Seitenzahl"/>
        <w:sz w:val="18"/>
        <w:szCs w:val="18"/>
      </w:rPr>
      <w:fldChar w:fldCharType="end"/>
    </w:r>
    <w:r>
      <w:rPr>
        <w:rStyle w:val="Seitenzahl"/>
        <w:sz w:val="18"/>
        <w:szCs w:val="18"/>
      </w:rPr>
      <w:t>/</w:t>
    </w:r>
    <w:r>
      <w:rPr>
        <w:rStyle w:val="Seitenzahl"/>
        <w:sz w:val="18"/>
        <w:szCs w:val="18"/>
      </w:rPr>
      <w:fldChar w:fldCharType="begin"/>
    </w:r>
    <w:r>
      <w:rPr>
        <w:rStyle w:val="Seitenzahl"/>
        <w:sz w:val="18"/>
        <w:szCs w:val="18"/>
      </w:rPr>
      <w:instrText xml:space="preserve"> NUMPAGES </w:instrText>
    </w:r>
    <w:r>
      <w:rPr>
        <w:rStyle w:val="Seitenzahl"/>
        <w:sz w:val="18"/>
        <w:szCs w:val="18"/>
      </w:rPr>
      <w:fldChar w:fldCharType="separate"/>
    </w:r>
    <w:r w:rsidR="00B438F6">
      <w:rPr>
        <w:rStyle w:val="Seitenzahl"/>
        <w:noProof/>
        <w:sz w:val="18"/>
        <w:szCs w:val="18"/>
      </w:rPr>
      <w:t>2</w:t>
    </w:r>
    <w:r>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CDD" w:rsidRDefault="009F3CDD">
      <w:r>
        <w:separator/>
      </w:r>
    </w:p>
  </w:footnote>
  <w:footnote w:type="continuationSeparator" w:id="0">
    <w:p w:rsidR="009F3CDD" w:rsidRDefault="009F3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B33BE4" w:rsidTr="0000789F">
      <w:trPr>
        <w:trHeight w:val="286"/>
      </w:trPr>
      <w:tc>
        <w:tcPr>
          <w:tcW w:w="9781" w:type="dxa"/>
          <w:gridSpan w:val="4"/>
          <w:tcBorders>
            <w:top w:val="single" w:sz="4" w:space="0" w:color="auto"/>
            <w:left w:val="single" w:sz="4" w:space="0" w:color="auto"/>
            <w:right w:val="single" w:sz="4" w:space="0" w:color="auto"/>
          </w:tcBorders>
          <w:vAlign w:val="center"/>
        </w:tcPr>
        <w:p w:rsidR="00B33BE4" w:rsidRDefault="00B33BE4" w:rsidP="0000789F">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B33BE4" w:rsidRPr="00F818F4" w:rsidTr="0000789F">
      <w:trPr>
        <w:trHeight w:val="430"/>
      </w:trPr>
      <w:tc>
        <w:tcPr>
          <w:tcW w:w="9781" w:type="dxa"/>
          <w:gridSpan w:val="4"/>
          <w:tcBorders>
            <w:top w:val="single" w:sz="4" w:space="0" w:color="auto"/>
            <w:left w:val="single" w:sz="4" w:space="0" w:color="auto"/>
            <w:right w:val="single" w:sz="4" w:space="0" w:color="auto"/>
          </w:tcBorders>
          <w:vAlign w:val="center"/>
        </w:tcPr>
        <w:p w:rsidR="00B438F6" w:rsidRDefault="00B438F6" w:rsidP="00E40401">
          <w:pPr>
            <w:jc w:val="center"/>
            <w:rPr>
              <w:b/>
              <w:snapToGrid w:val="0"/>
              <w:color w:val="0000FF"/>
              <w:sz w:val="20"/>
            </w:rPr>
          </w:pPr>
          <w:r>
            <w:rPr>
              <w:b/>
              <w:snapToGrid w:val="0"/>
              <w:color w:val="0000FF"/>
              <w:sz w:val="20"/>
            </w:rPr>
            <w:t xml:space="preserve">Georg-Schumann-Straße / zwischen Einfahrt Kaufland und </w:t>
          </w:r>
          <w:proofErr w:type="spellStart"/>
          <w:r>
            <w:rPr>
              <w:b/>
              <w:snapToGrid w:val="0"/>
              <w:color w:val="0000FF"/>
              <w:sz w:val="20"/>
            </w:rPr>
            <w:t>Verziehung</w:t>
          </w:r>
          <w:proofErr w:type="spellEnd"/>
          <w:r>
            <w:rPr>
              <w:b/>
              <w:snapToGrid w:val="0"/>
              <w:color w:val="0000FF"/>
              <w:sz w:val="20"/>
            </w:rPr>
            <w:t xml:space="preserve"> </w:t>
          </w:r>
          <w:proofErr w:type="spellStart"/>
          <w:r>
            <w:rPr>
              <w:b/>
              <w:snapToGrid w:val="0"/>
              <w:color w:val="0000FF"/>
              <w:sz w:val="20"/>
            </w:rPr>
            <w:t>Linkelstr</w:t>
          </w:r>
          <w:proofErr w:type="spellEnd"/>
          <w:r>
            <w:rPr>
              <w:b/>
              <w:snapToGrid w:val="0"/>
              <w:color w:val="0000FF"/>
              <w:sz w:val="20"/>
            </w:rPr>
            <w:t>. (90300)</w:t>
          </w:r>
        </w:p>
        <w:p w:rsidR="00B33BE4" w:rsidRPr="005F75F3" w:rsidRDefault="00E40401" w:rsidP="00E40401">
          <w:pPr>
            <w:jc w:val="center"/>
            <w:rPr>
              <w:b/>
              <w:snapToGrid w:val="0"/>
              <w:color w:val="0000FF"/>
              <w:sz w:val="20"/>
            </w:rPr>
          </w:pPr>
          <w:r>
            <w:rPr>
              <w:b/>
              <w:snapToGrid w:val="0"/>
              <w:color w:val="0000FF"/>
              <w:sz w:val="20"/>
            </w:rPr>
            <w:t>Fahrleitung</w:t>
          </w:r>
        </w:p>
      </w:tc>
    </w:tr>
    <w:tr w:rsidR="00B33BE4" w:rsidTr="0000789F">
      <w:trPr>
        <w:trHeight w:val="567"/>
      </w:trPr>
      <w:tc>
        <w:tcPr>
          <w:tcW w:w="9781" w:type="dxa"/>
          <w:gridSpan w:val="4"/>
          <w:tcBorders>
            <w:top w:val="single" w:sz="4" w:space="0" w:color="auto"/>
            <w:left w:val="single" w:sz="4" w:space="0" w:color="auto"/>
            <w:right w:val="single" w:sz="4" w:space="0" w:color="auto"/>
          </w:tcBorders>
          <w:vAlign w:val="center"/>
        </w:tcPr>
        <w:p w:rsidR="00B33BE4" w:rsidRPr="00556AC6" w:rsidRDefault="00B33BE4" w:rsidP="0000789F">
          <w:pPr>
            <w:pStyle w:val="Kopfzeile"/>
            <w:jc w:val="center"/>
            <w:rPr>
              <w:b/>
              <w:bCs/>
              <w:sz w:val="24"/>
              <w:szCs w:val="24"/>
            </w:rPr>
          </w:pPr>
          <w:r w:rsidRPr="00556AC6">
            <w:rPr>
              <w:b/>
              <w:bCs/>
              <w:sz w:val="24"/>
              <w:szCs w:val="24"/>
            </w:rPr>
            <w:t xml:space="preserve">Leistungsphase </w:t>
          </w:r>
          <w:r>
            <w:rPr>
              <w:b/>
              <w:bCs/>
              <w:sz w:val="24"/>
              <w:szCs w:val="24"/>
            </w:rPr>
            <w:t>4 - Genehmigungsplanung</w:t>
          </w:r>
        </w:p>
        <w:p w:rsidR="00B33BE4" w:rsidRPr="00556AC6" w:rsidRDefault="00B33BE4" w:rsidP="00DE007E">
          <w:pPr>
            <w:pStyle w:val="Kopfzeile"/>
            <w:jc w:val="center"/>
            <w:rPr>
              <w:b/>
              <w:bCs/>
              <w:sz w:val="16"/>
              <w:szCs w:val="16"/>
            </w:rPr>
          </w:pPr>
          <w:r w:rsidRPr="00556AC6">
            <w:rPr>
              <w:b/>
              <w:bCs/>
              <w:sz w:val="16"/>
              <w:szCs w:val="16"/>
            </w:rPr>
            <w:t>Leistungsbeschreibung und -bewertung Objektplanung Verkehrsan</w:t>
          </w:r>
          <w:r>
            <w:rPr>
              <w:b/>
              <w:bCs/>
              <w:sz w:val="16"/>
              <w:szCs w:val="16"/>
            </w:rPr>
            <w:t>lagen</w:t>
          </w:r>
          <w:r w:rsidR="00DB5FD5">
            <w:rPr>
              <w:b/>
              <w:bCs/>
              <w:sz w:val="16"/>
              <w:szCs w:val="16"/>
            </w:rPr>
            <w:t xml:space="preserve"> </w:t>
          </w:r>
          <w:r w:rsidR="00DE007E">
            <w:rPr>
              <w:b/>
              <w:bCs/>
              <w:sz w:val="16"/>
              <w:szCs w:val="16"/>
            </w:rPr>
            <w:t>(</w:t>
          </w:r>
          <w:r w:rsidR="00DB5FD5">
            <w:rPr>
              <w:b/>
              <w:bCs/>
              <w:sz w:val="16"/>
              <w:szCs w:val="16"/>
            </w:rPr>
            <w:t>Fahrleitung</w:t>
          </w:r>
          <w:r w:rsidR="00DE007E">
            <w:rPr>
              <w:b/>
              <w:bCs/>
              <w:sz w:val="16"/>
              <w:szCs w:val="16"/>
            </w:rPr>
            <w:t>)</w:t>
          </w:r>
          <w:r>
            <w:rPr>
              <w:b/>
              <w:bCs/>
              <w:sz w:val="16"/>
              <w:szCs w:val="16"/>
            </w:rPr>
            <w:t xml:space="preserve"> nach Anlage 13 zu § 47</w:t>
          </w:r>
          <w:r w:rsidRPr="00556AC6">
            <w:rPr>
              <w:b/>
              <w:bCs/>
              <w:sz w:val="16"/>
              <w:szCs w:val="16"/>
            </w:rPr>
            <w:t xml:space="preserve"> Abs. 2</w:t>
          </w:r>
          <w:r>
            <w:rPr>
              <w:b/>
              <w:bCs/>
              <w:sz w:val="16"/>
              <w:szCs w:val="16"/>
            </w:rPr>
            <w:t>, §48 Abs. 5</w:t>
          </w:r>
          <w:r w:rsidRPr="00556AC6">
            <w:rPr>
              <w:b/>
              <w:bCs/>
              <w:sz w:val="16"/>
              <w:szCs w:val="16"/>
            </w:rPr>
            <w:t xml:space="preserve"> HOAI</w:t>
          </w:r>
        </w:p>
      </w:tc>
    </w:tr>
    <w:tr w:rsidR="00B33BE4" w:rsidTr="0000789F">
      <w:trPr>
        <w:cantSplit/>
      </w:trPr>
      <w:tc>
        <w:tcPr>
          <w:tcW w:w="1276" w:type="dxa"/>
          <w:tcBorders>
            <w:top w:val="single" w:sz="4" w:space="0" w:color="auto"/>
            <w:left w:val="single" w:sz="4" w:space="0" w:color="auto"/>
            <w:bottom w:val="single" w:sz="4" w:space="0" w:color="auto"/>
            <w:right w:val="single" w:sz="4" w:space="0" w:color="auto"/>
          </w:tcBorders>
        </w:tcPr>
        <w:p w:rsidR="00B33BE4" w:rsidRDefault="00B33BE4" w:rsidP="0000789F">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B33BE4" w:rsidRDefault="00B33BE4" w:rsidP="0000789F">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B33BE4" w:rsidRDefault="00B33BE4" w:rsidP="0000789F">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B33BE4" w:rsidRDefault="00B33BE4" w:rsidP="0000789F">
          <w:pPr>
            <w:pStyle w:val="Kopfzeile"/>
            <w:jc w:val="center"/>
            <w:rPr>
              <w:b/>
              <w:bCs/>
              <w:sz w:val="18"/>
              <w:szCs w:val="18"/>
            </w:rPr>
          </w:pPr>
          <w:r>
            <w:rPr>
              <w:b/>
              <w:bCs/>
              <w:sz w:val="18"/>
              <w:szCs w:val="18"/>
            </w:rPr>
            <w:t>Vertrag</w:t>
          </w:r>
        </w:p>
      </w:tc>
    </w:tr>
  </w:tbl>
  <w:p w:rsidR="00B33BE4" w:rsidRDefault="00B33BE4">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31"/>
    <w:multiLevelType w:val="hybridMultilevel"/>
    <w:tmpl w:val="64769F28"/>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2" w15:restartNumberingAfterBreak="0">
    <w:nsid w:val="0716088E"/>
    <w:multiLevelType w:val="hybridMultilevel"/>
    <w:tmpl w:val="BEE6F7F6"/>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929A8"/>
    <w:multiLevelType w:val="hybridMultilevel"/>
    <w:tmpl w:val="747AEB14"/>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4" w15:restartNumberingAfterBreak="0">
    <w:nsid w:val="0B2132B5"/>
    <w:multiLevelType w:val="hybridMultilevel"/>
    <w:tmpl w:val="344C925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EE0493A"/>
    <w:multiLevelType w:val="hybridMultilevel"/>
    <w:tmpl w:val="E54C3F7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658E6"/>
    <w:multiLevelType w:val="hybridMultilevel"/>
    <w:tmpl w:val="721C33A4"/>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B4F9E"/>
    <w:multiLevelType w:val="hybridMultilevel"/>
    <w:tmpl w:val="466E602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643F75"/>
    <w:multiLevelType w:val="hybridMultilevel"/>
    <w:tmpl w:val="3606CFA4"/>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FD7D03"/>
    <w:multiLevelType w:val="hybridMultilevel"/>
    <w:tmpl w:val="76C6EBF8"/>
    <w:lvl w:ilvl="0" w:tplc="26F00E52">
      <w:numFmt w:val="bullet"/>
      <w:lvlText w:val="–"/>
      <w:lvlJc w:val="left"/>
      <w:pPr>
        <w:tabs>
          <w:tab w:val="num" w:pos="567"/>
        </w:tabs>
        <w:ind w:left="567" w:hanging="454"/>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271792"/>
    <w:multiLevelType w:val="hybridMultilevel"/>
    <w:tmpl w:val="F7A89BC8"/>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FE5BEC"/>
    <w:multiLevelType w:val="multilevel"/>
    <w:tmpl w:val="25823D4C"/>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2" w15:restartNumberingAfterBreak="0">
    <w:nsid w:val="21725C7B"/>
    <w:multiLevelType w:val="hybridMultilevel"/>
    <w:tmpl w:val="5AB673B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FF3E12"/>
    <w:multiLevelType w:val="hybridMultilevel"/>
    <w:tmpl w:val="DA523B1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453C37"/>
    <w:multiLevelType w:val="multilevel"/>
    <w:tmpl w:val="6B68F7CE"/>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5" w15:restartNumberingAfterBreak="0">
    <w:nsid w:val="331904B0"/>
    <w:multiLevelType w:val="hybridMultilevel"/>
    <w:tmpl w:val="2A2884C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F15A34"/>
    <w:multiLevelType w:val="hybridMultilevel"/>
    <w:tmpl w:val="A1F0153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355538E4"/>
    <w:multiLevelType w:val="hybridMultilevel"/>
    <w:tmpl w:val="A7A6020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2209A"/>
    <w:multiLevelType w:val="hybridMultilevel"/>
    <w:tmpl w:val="C49E905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324AA0"/>
    <w:multiLevelType w:val="hybridMultilevel"/>
    <w:tmpl w:val="41E6862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5B0488"/>
    <w:multiLevelType w:val="hybridMultilevel"/>
    <w:tmpl w:val="279CDC5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B37E6"/>
    <w:multiLevelType w:val="hybridMultilevel"/>
    <w:tmpl w:val="6FD0D97E"/>
    <w:lvl w:ilvl="0" w:tplc="53740616">
      <w:start w:val="1"/>
      <w:numFmt w:val="bullet"/>
      <w:lvlText w:val=""/>
      <w:lvlJc w:val="left"/>
      <w:pPr>
        <w:tabs>
          <w:tab w:val="num" w:pos="567"/>
        </w:tabs>
        <w:ind w:left="567" w:hanging="283"/>
      </w:pPr>
      <w:rPr>
        <w:rFonts w:ascii="Symbol" w:hAnsi="Symbol" w:hint="default"/>
      </w:rPr>
    </w:lvl>
    <w:lvl w:ilvl="1" w:tplc="04070003">
      <w:start w:val="1"/>
      <w:numFmt w:val="bullet"/>
      <w:lvlText w:val="o"/>
      <w:lvlJc w:val="left"/>
      <w:pPr>
        <w:tabs>
          <w:tab w:val="num" w:pos="2239"/>
        </w:tabs>
        <w:ind w:left="2239" w:hanging="360"/>
      </w:pPr>
      <w:rPr>
        <w:rFonts w:ascii="Courier New" w:hAnsi="Courier New" w:cs="Courier New" w:hint="default"/>
      </w:rPr>
    </w:lvl>
    <w:lvl w:ilvl="2" w:tplc="04070005" w:tentative="1">
      <w:start w:val="1"/>
      <w:numFmt w:val="bullet"/>
      <w:lvlText w:val=""/>
      <w:lvlJc w:val="left"/>
      <w:pPr>
        <w:tabs>
          <w:tab w:val="num" w:pos="2959"/>
        </w:tabs>
        <w:ind w:left="2959" w:hanging="360"/>
      </w:pPr>
      <w:rPr>
        <w:rFonts w:ascii="Wingdings" w:hAnsi="Wingdings" w:hint="default"/>
      </w:rPr>
    </w:lvl>
    <w:lvl w:ilvl="3" w:tplc="04070001" w:tentative="1">
      <w:start w:val="1"/>
      <w:numFmt w:val="bullet"/>
      <w:lvlText w:val=""/>
      <w:lvlJc w:val="left"/>
      <w:pPr>
        <w:tabs>
          <w:tab w:val="num" w:pos="3679"/>
        </w:tabs>
        <w:ind w:left="3679" w:hanging="360"/>
      </w:pPr>
      <w:rPr>
        <w:rFonts w:ascii="Symbol" w:hAnsi="Symbol" w:hint="default"/>
      </w:rPr>
    </w:lvl>
    <w:lvl w:ilvl="4" w:tplc="04070003" w:tentative="1">
      <w:start w:val="1"/>
      <w:numFmt w:val="bullet"/>
      <w:lvlText w:val="o"/>
      <w:lvlJc w:val="left"/>
      <w:pPr>
        <w:tabs>
          <w:tab w:val="num" w:pos="4399"/>
        </w:tabs>
        <w:ind w:left="4399" w:hanging="360"/>
      </w:pPr>
      <w:rPr>
        <w:rFonts w:ascii="Courier New" w:hAnsi="Courier New" w:cs="Courier New" w:hint="default"/>
      </w:rPr>
    </w:lvl>
    <w:lvl w:ilvl="5" w:tplc="04070005" w:tentative="1">
      <w:start w:val="1"/>
      <w:numFmt w:val="bullet"/>
      <w:lvlText w:val=""/>
      <w:lvlJc w:val="left"/>
      <w:pPr>
        <w:tabs>
          <w:tab w:val="num" w:pos="5119"/>
        </w:tabs>
        <w:ind w:left="5119" w:hanging="360"/>
      </w:pPr>
      <w:rPr>
        <w:rFonts w:ascii="Wingdings" w:hAnsi="Wingdings" w:hint="default"/>
      </w:rPr>
    </w:lvl>
    <w:lvl w:ilvl="6" w:tplc="04070001" w:tentative="1">
      <w:start w:val="1"/>
      <w:numFmt w:val="bullet"/>
      <w:lvlText w:val=""/>
      <w:lvlJc w:val="left"/>
      <w:pPr>
        <w:tabs>
          <w:tab w:val="num" w:pos="5839"/>
        </w:tabs>
        <w:ind w:left="5839" w:hanging="360"/>
      </w:pPr>
      <w:rPr>
        <w:rFonts w:ascii="Symbol" w:hAnsi="Symbol" w:hint="default"/>
      </w:rPr>
    </w:lvl>
    <w:lvl w:ilvl="7" w:tplc="04070003" w:tentative="1">
      <w:start w:val="1"/>
      <w:numFmt w:val="bullet"/>
      <w:lvlText w:val="o"/>
      <w:lvlJc w:val="left"/>
      <w:pPr>
        <w:tabs>
          <w:tab w:val="num" w:pos="6559"/>
        </w:tabs>
        <w:ind w:left="6559" w:hanging="360"/>
      </w:pPr>
      <w:rPr>
        <w:rFonts w:ascii="Courier New" w:hAnsi="Courier New" w:cs="Courier New" w:hint="default"/>
      </w:rPr>
    </w:lvl>
    <w:lvl w:ilvl="8" w:tplc="04070005" w:tentative="1">
      <w:start w:val="1"/>
      <w:numFmt w:val="bullet"/>
      <w:lvlText w:val=""/>
      <w:lvlJc w:val="left"/>
      <w:pPr>
        <w:tabs>
          <w:tab w:val="num" w:pos="7279"/>
        </w:tabs>
        <w:ind w:left="7279" w:hanging="360"/>
      </w:pPr>
      <w:rPr>
        <w:rFonts w:ascii="Wingdings" w:hAnsi="Wingdings" w:hint="default"/>
      </w:rPr>
    </w:lvl>
  </w:abstractNum>
  <w:abstractNum w:abstractNumId="22"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FE30FF7"/>
    <w:multiLevelType w:val="hybridMultilevel"/>
    <w:tmpl w:val="41363C4E"/>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7524B"/>
    <w:multiLevelType w:val="hybridMultilevel"/>
    <w:tmpl w:val="E45086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548E12F9"/>
    <w:multiLevelType w:val="multilevel"/>
    <w:tmpl w:val="E54C3F70"/>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D119D8"/>
    <w:multiLevelType w:val="hybridMultilevel"/>
    <w:tmpl w:val="45CAC2C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29" w15:restartNumberingAfterBreak="0">
    <w:nsid w:val="5E716963"/>
    <w:multiLevelType w:val="multilevel"/>
    <w:tmpl w:val="645ED1DE"/>
    <w:lvl w:ilvl="0">
      <w:start w:val="8"/>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0" w15:restartNumberingAfterBreak="0">
    <w:nsid w:val="625F1B20"/>
    <w:multiLevelType w:val="hybridMultilevel"/>
    <w:tmpl w:val="BFB06C2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D557A3"/>
    <w:multiLevelType w:val="hybridMultilevel"/>
    <w:tmpl w:val="8C9CCC7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802E1C"/>
    <w:multiLevelType w:val="hybridMultilevel"/>
    <w:tmpl w:val="4DFA034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AA663F"/>
    <w:multiLevelType w:val="hybridMultilevel"/>
    <w:tmpl w:val="9900FB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AD00AF4"/>
    <w:multiLevelType w:val="hybridMultilevel"/>
    <w:tmpl w:val="B4C68F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E5403A"/>
    <w:multiLevelType w:val="multilevel"/>
    <w:tmpl w:val="DFC6344C"/>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6" w15:restartNumberingAfterBreak="0">
    <w:nsid w:val="6EAA4301"/>
    <w:multiLevelType w:val="hybridMultilevel"/>
    <w:tmpl w:val="750CC942"/>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A21515"/>
    <w:multiLevelType w:val="hybridMultilevel"/>
    <w:tmpl w:val="FD041D4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1A5108"/>
    <w:multiLevelType w:val="hybridMultilevel"/>
    <w:tmpl w:val="D176509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B90DFD"/>
    <w:multiLevelType w:val="multilevel"/>
    <w:tmpl w:val="1A04509E"/>
    <w:lvl w:ilvl="0">
      <w:start w:val="1"/>
      <w:numFmt w:val="decimal"/>
      <w:lvlText w:val="%1."/>
      <w:lvlJc w:val="left"/>
      <w:pPr>
        <w:tabs>
          <w:tab w:val="num" w:pos="360"/>
        </w:tabs>
      </w:pPr>
      <w:rPr>
        <w:rFonts w:hint="default"/>
      </w:rPr>
    </w:lvl>
    <w:lvl w:ilvl="1">
      <w:start w:val="1"/>
      <w:numFmt w:val="decimal"/>
      <w:lvlText w:val="%1.%2"/>
      <w:lvlJc w:val="left"/>
      <w:pPr>
        <w:tabs>
          <w:tab w:val="num" w:pos="360"/>
        </w:tabs>
      </w:pPr>
      <w:rPr>
        <w:rFonts w:hint="default"/>
      </w:rPr>
    </w:lvl>
    <w:lvl w:ilvl="2">
      <w:start w:val="1"/>
      <w:numFmt w:val="decimal"/>
      <w:lvlText w:val="%1.%2.%3"/>
      <w:lvlJc w:val="left"/>
      <w:pPr>
        <w:tabs>
          <w:tab w:val="num" w:pos="720"/>
        </w:tabs>
      </w:pPr>
      <w:rPr>
        <w:rFonts w:hint="default"/>
      </w:rPr>
    </w:lvl>
    <w:lvl w:ilvl="3">
      <w:start w:val="1"/>
      <w:numFmt w:val="decimal"/>
      <w:lvlText w:val="%1.%2.%3.%4"/>
      <w:lvlJc w:val="left"/>
      <w:pPr>
        <w:tabs>
          <w:tab w:val="num" w:pos="720"/>
        </w:tabs>
      </w:pPr>
      <w:rPr>
        <w:rFonts w:hint="default"/>
      </w:rPr>
    </w:lvl>
    <w:lvl w:ilvl="4">
      <w:start w:val="1"/>
      <w:numFmt w:val="decimal"/>
      <w:lvlText w:val="%1.%2.%3.%4.%5"/>
      <w:lvlJc w:val="left"/>
      <w:pPr>
        <w:tabs>
          <w:tab w:val="num" w:pos="720"/>
        </w:tabs>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pPr>
      <w:rPr>
        <w:rFonts w:hint="default"/>
      </w:rPr>
    </w:lvl>
    <w:lvl w:ilvl="7">
      <w:start w:val="1"/>
      <w:numFmt w:val="decimal"/>
      <w:lvlText w:val="%1.%2.%3.%4.%5.%6.%7.%8"/>
      <w:lvlJc w:val="left"/>
      <w:pPr>
        <w:tabs>
          <w:tab w:val="num" w:pos="1440"/>
        </w:tabs>
      </w:pPr>
      <w:rPr>
        <w:rFonts w:hint="default"/>
      </w:rPr>
    </w:lvl>
    <w:lvl w:ilvl="8">
      <w:start w:val="1"/>
      <w:numFmt w:val="decimal"/>
      <w:lvlText w:val="%1.%2.%3.%4.%5.%6.%7.%8.%9"/>
      <w:lvlJc w:val="left"/>
      <w:pPr>
        <w:tabs>
          <w:tab w:val="num" w:pos="1440"/>
        </w:tabs>
      </w:pPr>
      <w:rPr>
        <w:rFonts w:hint="default"/>
      </w:rPr>
    </w:lvl>
  </w:abstractNum>
  <w:abstractNum w:abstractNumId="40" w15:restartNumberingAfterBreak="0">
    <w:nsid w:val="7748470C"/>
    <w:multiLevelType w:val="hybridMultilevel"/>
    <w:tmpl w:val="B3BCC0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A13AB0"/>
    <w:multiLevelType w:val="hybridMultilevel"/>
    <w:tmpl w:val="30EE7A20"/>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56E3F"/>
    <w:multiLevelType w:val="hybridMultilevel"/>
    <w:tmpl w:val="61CADB8C"/>
    <w:lvl w:ilvl="0" w:tplc="3F923F62">
      <w:numFmt w:val="bullet"/>
      <w:lvlText w:val="–"/>
      <w:lvlJc w:val="left"/>
      <w:pPr>
        <w:tabs>
          <w:tab w:val="num" w:pos="900"/>
        </w:tabs>
        <w:ind w:left="900" w:hanging="495"/>
      </w:pPr>
      <w:rPr>
        <w:rFonts w:ascii="Arial" w:eastAsia="Times New Roman" w:hAnsi="Arial" w:cs="Arial" w:hint="default"/>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num w:numId="1">
    <w:abstractNumId w:val="27"/>
  </w:num>
  <w:num w:numId="2">
    <w:abstractNumId w:val="14"/>
  </w:num>
  <w:num w:numId="3">
    <w:abstractNumId w:val="28"/>
  </w:num>
  <w:num w:numId="4">
    <w:abstractNumId w:val="1"/>
  </w:num>
  <w:num w:numId="5">
    <w:abstractNumId w:val="22"/>
  </w:num>
  <w:num w:numId="6">
    <w:abstractNumId w:val="3"/>
  </w:num>
  <w:num w:numId="7">
    <w:abstractNumId w:val="36"/>
  </w:num>
  <w:num w:numId="8">
    <w:abstractNumId w:val="31"/>
  </w:num>
  <w:num w:numId="9">
    <w:abstractNumId w:val="42"/>
  </w:num>
  <w:num w:numId="10">
    <w:abstractNumId w:val="34"/>
  </w:num>
  <w:num w:numId="11">
    <w:abstractNumId w:val="20"/>
  </w:num>
  <w:num w:numId="12">
    <w:abstractNumId w:val="17"/>
  </w:num>
  <w:num w:numId="13">
    <w:abstractNumId w:val="15"/>
  </w:num>
  <w:num w:numId="14">
    <w:abstractNumId w:val="6"/>
  </w:num>
  <w:num w:numId="15">
    <w:abstractNumId w:val="18"/>
  </w:num>
  <w:num w:numId="16">
    <w:abstractNumId w:val="40"/>
  </w:num>
  <w:num w:numId="17">
    <w:abstractNumId w:val="13"/>
  </w:num>
  <w:num w:numId="18">
    <w:abstractNumId w:val="19"/>
  </w:num>
  <w:num w:numId="19">
    <w:abstractNumId w:val="2"/>
  </w:num>
  <w:num w:numId="20">
    <w:abstractNumId w:val="10"/>
  </w:num>
  <w:num w:numId="21">
    <w:abstractNumId w:val="30"/>
  </w:num>
  <w:num w:numId="22">
    <w:abstractNumId w:val="12"/>
  </w:num>
  <w:num w:numId="23">
    <w:abstractNumId w:val="7"/>
  </w:num>
  <w:num w:numId="24">
    <w:abstractNumId w:val="26"/>
  </w:num>
  <w:num w:numId="25">
    <w:abstractNumId w:val="37"/>
  </w:num>
  <w:num w:numId="26">
    <w:abstractNumId w:val="32"/>
  </w:num>
  <w:num w:numId="27">
    <w:abstractNumId w:val="38"/>
  </w:num>
  <w:num w:numId="28">
    <w:abstractNumId w:val="5"/>
  </w:num>
  <w:num w:numId="29">
    <w:abstractNumId w:val="21"/>
  </w:num>
  <w:num w:numId="30">
    <w:abstractNumId w:val="39"/>
  </w:num>
  <w:num w:numId="31">
    <w:abstractNumId w:val="25"/>
  </w:num>
  <w:num w:numId="32">
    <w:abstractNumId w:val="9"/>
  </w:num>
  <w:num w:numId="33">
    <w:abstractNumId w:val="16"/>
  </w:num>
  <w:num w:numId="34">
    <w:abstractNumId w:val="33"/>
  </w:num>
  <w:num w:numId="35">
    <w:abstractNumId w:val="24"/>
  </w:num>
  <w:num w:numId="36">
    <w:abstractNumId w:val="41"/>
  </w:num>
  <w:num w:numId="37">
    <w:abstractNumId w:val="4"/>
  </w:num>
  <w:num w:numId="38">
    <w:abstractNumId w:val="29"/>
  </w:num>
  <w:num w:numId="39">
    <w:abstractNumId w:val="35"/>
  </w:num>
  <w:num w:numId="40">
    <w:abstractNumId w:val="23"/>
  </w:num>
  <w:num w:numId="41">
    <w:abstractNumId w:val="0"/>
  </w:num>
  <w:num w:numId="42">
    <w:abstractNumId w:val="11"/>
  </w:num>
  <w:num w:numId="43">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4D2F"/>
    <w:rsid w:val="0000789F"/>
    <w:rsid w:val="0001201D"/>
    <w:rsid w:val="00012D11"/>
    <w:rsid w:val="00021471"/>
    <w:rsid w:val="000441F1"/>
    <w:rsid w:val="00044E28"/>
    <w:rsid w:val="0005673C"/>
    <w:rsid w:val="0006037C"/>
    <w:rsid w:val="0006366C"/>
    <w:rsid w:val="00081ABD"/>
    <w:rsid w:val="00083B53"/>
    <w:rsid w:val="00094A9D"/>
    <w:rsid w:val="000A4A29"/>
    <w:rsid w:val="000B74C2"/>
    <w:rsid w:val="000D70DF"/>
    <w:rsid w:val="00101768"/>
    <w:rsid w:val="00103EE2"/>
    <w:rsid w:val="0011063D"/>
    <w:rsid w:val="00121739"/>
    <w:rsid w:val="0012411C"/>
    <w:rsid w:val="0012677D"/>
    <w:rsid w:val="001349DE"/>
    <w:rsid w:val="00145E82"/>
    <w:rsid w:val="00153788"/>
    <w:rsid w:val="00153F6F"/>
    <w:rsid w:val="00156BD5"/>
    <w:rsid w:val="0016172A"/>
    <w:rsid w:val="00165ED5"/>
    <w:rsid w:val="00166041"/>
    <w:rsid w:val="00166D79"/>
    <w:rsid w:val="00171150"/>
    <w:rsid w:val="001A07B6"/>
    <w:rsid w:val="001A7702"/>
    <w:rsid w:val="001B5FE9"/>
    <w:rsid w:val="001D0918"/>
    <w:rsid w:val="001D37ED"/>
    <w:rsid w:val="001E18C7"/>
    <w:rsid w:val="001F1146"/>
    <w:rsid w:val="001F4F16"/>
    <w:rsid w:val="001F69E5"/>
    <w:rsid w:val="001F6D83"/>
    <w:rsid w:val="002045B0"/>
    <w:rsid w:val="0023267A"/>
    <w:rsid w:val="00232CC7"/>
    <w:rsid w:val="00237159"/>
    <w:rsid w:val="00242227"/>
    <w:rsid w:val="00254184"/>
    <w:rsid w:val="00265615"/>
    <w:rsid w:val="0027328C"/>
    <w:rsid w:val="0029333A"/>
    <w:rsid w:val="002B21C1"/>
    <w:rsid w:val="002B726F"/>
    <w:rsid w:val="002C29A3"/>
    <w:rsid w:val="002D3552"/>
    <w:rsid w:val="002E4F6E"/>
    <w:rsid w:val="00303FAE"/>
    <w:rsid w:val="0030692E"/>
    <w:rsid w:val="00324451"/>
    <w:rsid w:val="00325269"/>
    <w:rsid w:val="00330219"/>
    <w:rsid w:val="00340583"/>
    <w:rsid w:val="00342591"/>
    <w:rsid w:val="00342A9C"/>
    <w:rsid w:val="0034606A"/>
    <w:rsid w:val="00385A76"/>
    <w:rsid w:val="00390A5B"/>
    <w:rsid w:val="003924F3"/>
    <w:rsid w:val="003A6D93"/>
    <w:rsid w:val="003A7BCE"/>
    <w:rsid w:val="004054B6"/>
    <w:rsid w:val="00411275"/>
    <w:rsid w:val="00427568"/>
    <w:rsid w:val="004319E8"/>
    <w:rsid w:val="004343C8"/>
    <w:rsid w:val="00434BB2"/>
    <w:rsid w:val="00440C5D"/>
    <w:rsid w:val="00441C57"/>
    <w:rsid w:val="00475584"/>
    <w:rsid w:val="004A6272"/>
    <w:rsid w:val="004B5451"/>
    <w:rsid w:val="004C2FCA"/>
    <w:rsid w:val="004C31BB"/>
    <w:rsid w:val="004F7A4C"/>
    <w:rsid w:val="0051030A"/>
    <w:rsid w:val="00573EFA"/>
    <w:rsid w:val="005757ED"/>
    <w:rsid w:val="005A4027"/>
    <w:rsid w:val="005C03DD"/>
    <w:rsid w:val="005C5152"/>
    <w:rsid w:val="005C6A48"/>
    <w:rsid w:val="005D1B34"/>
    <w:rsid w:val="005E17CA"/>
    <w:rsid w:val="005F4BAC"/>
    <w:rsid w:val="005F5836"/>
    <w:rsid w:val="005F75F3"/>
    <w:rsid w:val="006064BF"/>
    <w:rsid w:val="006246BA"/>
    <w:rsid w:val="00627F71"/>
    <w:rsid w:val="0063454A"/>
    <w:rsid w:val="00635569"/>
    <w:rsid w:val="006424C3"/>
    <w:rsid w:val="006446E3"/>
    <w:rsid w:val="00644F21"/>
    <w:rsid w:val="0065029D"/>
    <w:rsid w:val="00650D78"/>
    <w:rsid w:val="00653F69"/>
    <w:rsid w:val="00660DA0"/>
    <w:rsid w:val="006630E8"/>
    <w:rsid w:val="00684226"/>
    <w:rsid w:val="00690589"/>
    <w:rsid w:val="00692216"/>
    <w:rsid w:val="006B6BCF"/>
    <w:rsid w:val="006C0F8C"/>
    <w:rsid w:val="006D4539"/>
    <w:rsid w:val="006E34F5"/>
    <w:rsid w:val="006F5078"/>
    <w:rsid w:val="006F6016"/>
    <w:rsid w:val="006F682A"/>
    <w:rsid w:val="00715485"/>
    <w:rsid w:val="00715BEA"/>
    <w:rsid w:val="00717D47"/>
    <w:rsid w:val="00722F70"/>
    <w:rsid w:val="00736764"/>
    <w:rsid w:val="00742497"/>
    <w:rsid w:val="00747B01"/>
    <w:rsid w:val="007617A9"/>
    <w:rsid w:val="00762CAA"/>
    <w:rsid w:val="00773918"/>
    <w:rsid w:val="00773CA2"/>
    <w:rsid w:val="00774D85"/>
    <w:rsid w:val="00775A64"/>
    <w:rsid w:val="007855EB"/>
    <w:rsid w:val="00790DA2"/>
    <w:rsid w:val="007957D0"/>
    <w:rsid w:val="007B7B7C"/>
    <w:rsid w:val="007C4230"/>
    <w:rsid w:val="007C6F09"/>
    <w:rsid w:val="007D192C"/>
    <w:rsid w:val="007D7F92"/>
    <w:rsid w:val="007F3A48"/>
    <w:rsid w:val="008221B6"/>
    <w:rsid w:val="00822DC5"/>
    <w:rsid w:val="00824CA3"/>
    <w:rsid w:val="008306E4"/>
    <w:rsid w:val="00831190"/>
    <w:rsid w:val="00851CD3"/>
    <w:rsid w:val="0085775B"/>
    <w:rsid w:val="008607AE"/>
    <w:rsid w:val="00866124"/>
    <w:rsid w:val="008708A8"/>
    <w:rsid w:val="00882637"/>
    <w:rsid w:val="008A15C6"/>
    <w:rsid w:val="008A2A11"/>
    <w:rsid w:val="008A53F5"/>
    <w:rsid w:val="008B4FEE"/>
    <w:rsid w:val="008C69D7"/>
    <w:rsid w:val="008C7781"/>
    <w:rsid w:val="008F0A2D"/>
    <w:rsid w:val="008F5E7B"/>
    <w:rsid w:val="0092509C"/>
    <w:rsid w:val="009317D4"/>
    <w:rsid w:val="00935E82"/>
    <w:rsid w:val="00946B24"/>
    <w:rsid w:val="00955F12"/>
    <w:rsid w:val="00956CA2"/>
    <w:rsid w:val="00967604"/>
    <w:rsid w:val="00967DC0"/>
    <w:rsid w:val="0099080B"/>
    <w:rsid w:val="00991048"/>
    <w:rsid w:val="009A2623"/>
    <w:rsid w:val="009A3E0D"/>
    <w:rsid w:val="009A7A3F"/>
    <w:rsid w:val="009B3BE4"/>
    <w:rsid w:val="009C275F"/>
    <w:rsid w:val="009D2A92"/>
    <w:rsid w:val="009D2AF7"/>
    <w:rsid w:val="009F3CDD"/>
    <w:rsid w:val="00A061EA"/>
    <w:rsid w:val="00A178DB"/>
    <w:rsid w:val="00A40E21"/>
    <w:rsid w:val="00A55B6D"/>
    <w:rsid w:val="00A67155"/>
    <w:rsid w:val="00A860BF"/>
    <w:rsid w:val="00A95BFB"/>
    <w:rsid w:val="00AB2DDA"/>
    <w:rsid w:val="00AC57A5"/>
    <w:rsid w:val="00AD6287"/>
    <w:rsid w:val="00AE717A"/>
    <w:rsid w:val="00AF2A9A"/>
    <w:rsid w:val="00B33BE4"/>
    <w:rsid w:val="00B4045F"/>
    <w:rsid w:val="00B438F6"/>
    <w:rsid w:val="00B5456D"/>
    <w:rsid w:val="00B6436D"/>
    <w:rsid w:val="00B73EB5"/>
    <w:rsid w:val="00B857B1"/>
    <w:rsid w:val="00BA35D6"/>
    <w:rsid w:val="00BC7FD6"/>
    <w:rsid w:val="00BD572E"/>
    <w:rsid w:val="00BF069E"/>
    <w:rsid w:val="00BF4948"/>
    <w:rsid w:val="00BF6223"/>
    <w:rsid w:val="00C0566B"/>
    <w:rsid w:val="00C10262"/>
    <w:rsid w:val="00C12D5B"/>
    <w:rsid w:val="00C20588"/>
    <w:rsid w:val="00C27FC3"/>
    <w:rsid w:val="00C34DB0"/>
    <w:rsid w:val="00C373AD"/>
    <w:rsid w:val="00C4090E"/>
    <w:rsid w:val="00C446D3"/>
    <w:rsid w:val="00C51E8F"/>
    <w:rsid w:val="00C72868"/>
    <w:rsid w:val="00C82BD9"/>
    <w:rsid w:val="00C85E4F"/>
    <w:rsid w:val="00C931D2"/>
    <w:rsid w:val="00CB3556"/>
    <w:rsid w:val="00CB3616"/>
    <w:rsid w:val="00CB4FEB"/>
    <w:rsid w:val="00CD3B36"/>
    <w:rsid w:val="00CD5026"/>
    <w:rsid w:val="00CD7803"/>
    <w:rsid w:val="00CE16F8"/>
    <w:rsid w:val="00CE64FA"/>
    <w:rsid w:val="00CF035D"/>
    <w:rsid w:val="00CF5D1D"/>
    <w:rsid w:val="00D00AA3"/>
    <w:rsid w:val="00D34C7C"/>
    <w:rsid w:val="00D50369"/>
    <w:rsid w:val="00D50502"/>
    <w:rsid w:val="00D539AA"/>
    <w:rsid w:val="00D70DA6"/>
    <w:rsid w:val="00D9423E"/>
    <w:rsid w:val="00DA17AF"/>
    <w:rsid w:val="00DB2B6B"/>
    <w:rsid w:val="00DB5FD5"/>
    <w:rsid w:val="00DC1CFB"/>
    <w:rsid w:val="00DC23F6"/>
    <w:rsid w:val="00DC4F9D"/>
    <w:rsid w:val="00DD0909"/>
    <w:rsid w:val="00DD0A1E"/>
    <w:rsid w:val="00DD3B41"/>
    <w:rsid w:val="00DE007E"/>
    <w:rsid w:val="00DE15A4"/>
    <w:rsid w:val="00DE4A75"/>
    <w:rsid w:val="00DF0E41"/>
    <w:rsid w:val="00E12A45"/>
    <w:rsid w:val="00E21F87"/>
    <w:rsid w:val="00E251C9"/>
    <w:rsid w:val="00E25307"/>
    <w:rsid w:val="00E25AB0"/>
    <w:rsid w:val="00E31046"/>
    <w:rsid w:val="00E40401"/>
    <w:rsid w:val="00E40FFF"/>
    <w:rsid w:val="00E43860"/>
    <w:rsid w:val="00E47A01"/>
    <w:rsid w:val="00E47A31"/>
    <w:rsid w:val="00E57FCC"/>
    <w:rsid w:val="00E61976"/>
    <w:rsid w:val="00E76517"/>
    <w:rsid w:val="00E92169"/>
    <w:rsid w:val="00EB40AF"/>
    <w:rsid w:val="00EC427F"/>
    <w:rsid w:val="00ED67B2"/>
    <w:rsid w:val="00ED75C9"/>
    <w:rsid w:val="00EE605A"/>
    <w:rsid w:val="00EF73D0"/>
    <w:rsid w:val="00F13CF1"/>
    <w:rsid w:val="00F22937"/>
    <w:rsid w:val="00F272D2"/>
    <w:rsid w:val="00F3057F"/>
    <w:rsid w:val="00F3065D"/>
    <w:rsid w:val="00F339E5"/>
    <w:rsid w:val="00F401D3"/>
    <w:rsid w:val="00F5132D"/>
    <w:rsid w:val="00F6472F"/>
    <w:rsid w:val="00F818F4"/>
    <w:rsid w:val="00F84EFB"/>
    <w:rsid w:val="00F876B5"/>
    <w:rsid w:val="00F90AA7"/>
    <w:rsid w:val="00FA0103"/>
    <w:rsid w:val="00FA4B87"/>
    <w:rsid w:val="00FA5124"/>
    <w:rsid w:val="00FB1911"/>
    <w:rsid w:val="00FB4AF5"/>
    <w:rsid w:val="00FC30CD"/>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F6CB4F3"/>
  <w15:chartTrackingRefBased/>
  <w15:docId w15:val="{B082165E-149A-4564-A03C-4BE37EC5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22DC5"/>
    <w:pPr>
      <w:autoSpaceDE w:val="0"/>
      <w:autoSpaceDN w:val="0"/>
    </w:pPr>
    <w:rPr>
      <w:rFonts w:ascii="Arial" w:hAnsi="Arial" w:cs="Arial"/>
      <w:sz w:val="22"/>
      <w:szCs w:val="22"/>
    </w:rPr>
  </w:style>
  <w:style w:type="paragraph" w:styleId="berschrift1">
    <w:name w:val="heading 1"/>
    <w:basedOn w:val="Standard"/>
    <w:next w:val="Standard"/>
    <w:qFormat/>
    <w:pPr>
      <w:keepNext/>
      <w:jc w:val="both"/>
      <w:outlineLvl w:val="0"/>
    </w:pPr>
    <w:rPr>
      <w:b/>
      <w:bCs/>
      <w:sz w:val="18"/>
      <w:szCs w:val="18"/>
    </w:rPr>
  </w:style>
  <w:style w:type="paragraph" w:styleId="berschrift2">
    <w:name w:val="heading 2"/>
    <w:basedOn w:val="Standard"/>
    <w:next w:val="Standard"/>
    <w:qFormat/>
    <w:pPr>
      <w:keepNext/>
      <w:ind w:right="-70"/>
      <w:jc w:val="both"/>
      <w:outlineLvl w:val="1"/>
    </w:pPr>
    <w:rPr>
      <w:b/>
      <w:bCs/>
      <w:sz w:val="18"/>
      <w:szCs w:val="18"/>
    </w:rPr>
  </w:style>
  <w:style w:type="paragraph" w:styleId="berschrift3">
    <w:name w:val="heading 3"/>
    <w:basedOn w:val="Standard"/>
    <w:next w:val="Standard"/>
    <w:qFormat/>
    <w:pPr>
      <w:keepNext/>
      <w:jc w:val="both"/>
      <w:outlineLvl w:val="2"/>
    </w:pPr>
    <w:rPr>
      <w:b/>
      <w:bCs/>
      <w:i/>
      <w:iCs/>
      <w:sz w:val="18"/>
      <w:szCs w:val="18"/>
    </w:rPr>
  </w:style>
  <w:style w:type="paragraph" w:styleId="berschrift4">
    <w:name w:val="heading 4"/>
    <w:basedOn w:val="Standard"/>
    <w:next w:val="Standard"/>
    <w:qFormat/>
    <w:pPr>
      <w:keepNext/>
      <w:jc w:val="both"/>
      <w:outlineLvl w:val="3"/>
    </w:pPr>
    <w:rPr>
      <w:i/>
      <w:iCs/>
      <w:sz w:val="18"/>
      <w:szCs w:val="18"/>
    </w:rPr>
  </w:style>
  <w:style w:type="paragraph" w:styleId="berschrift5">
    <w:name w:val="heading 5"/>
    <w:basedOn w:val="Standard"/>
    <w:next w:val="Standard"/>
    <w:qFormat/>
    <w:pPr>
      <w:keepNext/>
      <w:jc w:val="both"/>
      <w:outlineLvl w:val="4"/>
    </w:pPr>
    <w:rPr>
      <w:b/>
      <w:bCs/>
      <w:i/>
      <w:iCs/>
      <w:sz w:val="18"/>
      <w:szCs w:val="18"/>
      <w:u w:val="single"/>
    </w:rPr>
  </w:style>
  <w:style w:type="paragraph" w:styleId="berschrift6">
    <w:name w:val="heading 6"/>
    <w:basedOn w:val="Standard"/>
    <w:next w:val="Standard"/>
    <w:qFormat/>
    <w:pPr>
      <w:keepNext/>
      <w:outlineLvl w:val="5"/>
    </w:pPr>
    <w:rPr>
      <w:b/>
      <w:bCs/>
      <w:i/>
      <w:iCs/>
      <w:sz w:val="18"/>
      <w:szCs w:val="18"/>
    </w:rPr>
  </w:style>
  <w:style w:type="paragraph" w:styleId="berschrift9">
    <w:name w:val="heading 9"/>
    <w:basedOn w:val="Standard"/>
    <w:next w:val="Standard"/>
    <w:qFormat/>
    <w:pPr>
      <w:keepNext/>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3"/>
      </w:numPr>
      <w:spacing w:line="260" w:lineRule="atLeast"/>
      <w:ind w:right="2155"/>
      <w:jc w:val="both"/>
    </w:pPr>
  </w:style>
  <w:style w:type="paragraph" w:customStyle="1" w:styleId="einr2">
    <w:name w:val="einr.2"/>
    <w:basedOn w:val="Standard"/>
    <w:pPr>
      <w:numPr>
        <w:numId w:val="4"/>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 w:type="character" w:customStyle="1" w:styleId="KopfzeileZchn">
    <w:name w:val="Kopfzeile Zchn"/>
    <w:basedOn w:val="Absatz-Standardschriftart"/>
    <w:link w:val="Kopfzeile"/>
    <w:rsid w:val="006F6016"/>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46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4542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8</cp:revision>
  <cp:lastPrinted>2014-07-01T09:27:00Z</cp:lastPrinted>
  <dcterms:created xsi:type="dcterms:W3CDTF">2021-09-29T13:24:00Z</dcterms:created>
  <dcterms:modified xsi:type="dcterms:W3CDTF">2022-08-09T12:37:00Z</dcterms:modified>
</cp:coreProperties>
</file>